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E4101" w14:textId="77777777" w:rsidR="00962779" w:rsidRDefault="00962779" w:rsidP="00962779">
      <w:pPr>
        <w:rPr>
          <w:rFonts w:ascii="Calibri" w:eastAsia="Calibri" w:hAnsi="Calibri" w:cs="Calibri"/>
          <w:color w:val="000000" w:themeColor="text1"/>
          <w:sz w:val="24"/>
          <w:szCs w:val="24"/>
        </w:rPr>
      </w:pPr>
    </w:p>
    <w:p w14:paraId="4B1CDA62" w14:textId="473A81A7" w:rsidR="00962779" w:rsidRDefault="00962779" w:rsidP="00962779">
      <w:pPr>
        <w:rPr>
          <w:rFonts w:ascii="Calibri" w:eastAsia="Calibri" w:hAnsi="Calibri" w:cs="Calibri"/>
          <w:color w:val="000000" w:themeColor="text1"/>
          <w:sz w:val="24"/>
          <w:szCs w:val="24"/>
        </w:rPr>
      </w:pPr>
    </w:p>
    <w:p w14:paraId="2A8CC168" w14:textId="77777777" w:rsidR="00962779" w:rsidRDefault="00962779" w:rsidP="00962779">
      <w:pPr>
        <w:rPr>
          <w:rFonts w:ascii="Calibri" w:eastAsia="Calibri" w:hAnsi="Calibri" w:cs="Calibri"/>
          <w:color w:val="000000" w:themeColor="text1"/>
          <w:sz w:val="24"/>
          <w:szCs w:val="24"/>
        </w:rPr>
      </w:pPr>
    </w:p>
    <w:p w14:paraId="5ABE71DE" w14:textId="3E909124" w:rsidR="00962779" w:rsidRPr="00A07768" w:rsidRDefault="00962779" w:rsidP="00962779">
      <w:pPr>
        <w:spacing w:after="0" w:line="240" w:lineRule="auto"/>
        <w:rPr>
          <w:rFonts w:ascii="Calisto MT" w:eastAsia="Calibri" w:hAnsi="Calisto MT" w:cs="Calibri"/>
          <w:color w:val="000000" w:themeColor="text1"/>
          <w:sz w:val="24"/>
          <w:szCs w:val="24"/>
        </w:rPr>
      </w:pPr>
      <w:r w:rsidRPr="00A07768">
        <w:rPr>
          <w:rFonts w:ascii="Calisto MT" w:eastAsia="Calibri" w:hAnsi="Calisto MT" w:cs="Calibri"/>
          <w:color w:val="000000" w:themeColor="text1"/>
          <w:sz w:val="24"/>
          <w:szCs w:val="24"/>
        </w:rPr>
        <w:t>Name of recipient</w:t>
      </w:r>
    </w:p>
    <w:p w14:paraId="57233FB8" w14:textId="77777777" w:rsidR="00962779" w:rsidRPr="00A07768" w:rsidRDefault="00962779" w:rsidP="00962779">
      <w:pPr>
        <w:spacing w:after="0" w:line="240" w:lineRule="auto"/>
        <w:rPr>
          <w:rFonts w:ascii="Calisto MT" w:eastAsia="Calibri" w:hAnsi="Calisto MT" w:cs="Calibri"/>
          <w:color w:val="000000" w:themeColor="text1"/>
          <w:sz w:val="24"/>
          <w:szCs w:val="24"/>
        </w:rPr>
      </w:pPr>
      <w:r w:rsidRPr="00A07768">
        <w:rPr>
          <w:rFonts w:ascii="Calisto MT" w:eastAsia="Calibri" w:hAnsi="Calisto MT" w:cs="Calibri"/>
          <w:color w:val="000000" w:themeColor="text1"/>
          <w:sz w:val="24"/>
          <w:szCs w:val="24"/>
        </w:rPr>
        <w:t>Title</w:t>
      </w:r>
    </w:p>
    <w:p w14:paraId="7E504929" w14:textId="77777777" w:rsidR="00962779" w:rsidRPr="00A07768" w:rsidRDefault="00962779" w:rsidP="00962779">
      <w:pPr>
        <w:spacing w:after="0" w:line="240" w:lineRule="auto"/>
        <w:rPr>
          <w:rFonts w:ascii="Calisto MT" w:eastAsia="Calibri" w:hAnsi="Calisto MT" w:cs="Calibri"/>
          <w:color w:val="000000" w:themeColor="text1"/>
          <w:sz w:val="24"/>
          <w:szCs w:val="24"/>
        </w:rPr>
      </w:pPr>
      <w:r w:rsidRPr="00A07768">
        <w:rPr>
          <w:rFonts w:ascii="Calisto MT" w:eastAsia="Calibri" w:hAnsi="Calisto MT" w:cs="Calibri"/>
          <w:color w:val="000000" w:themeColor="text1"/>
          <w:sz w:val="24"/>
          <w:szCs w:val="24"/>
        </w:rPr>
        <w:t>Company</w:t>
      </w:r>
    </w:p>
    <w:p w14:paraId="6913A97F" w14:textId="77777777" w:rsidR="00962779" w:rsidRPr="00A07768" w:rsidRDefault="00962779" w:rsidP="00962779">
      <w:pPr>
        <w:spacing w:after="0" w:line="240" w:lineRule="auto"/>
        <w:rPr>
          <w:rFonts w:ascii="Calisto MT" w:eastAsia="Calibri" w:hAnsi="Calisto MT" w:cs="Calibri"/>
          <w:color w:val="000000" w:themeColor="text1"/>
          <w:sz w:val="24"/>
          <w:szCs w:val="24"/>
        </w:rPr>
      </w:pPr>
      <w:r w:rsidRPr="00A07768">
        <w:rPr>
          <w:rFonts w:ascii="Calisto MT" w:eastAsia="Calibri" w:hAnsi="Calisto MT" w:cs="Calibri"/>
          <w:color w:val="000000" w:themeColor="text1"/>
          <w:sz w:val="24"/>
          <w:szCs w:val="24"/>
        </w:rPr>
        <w:t>Address</w:t>
      </w:r>
    </w:p>
    <w:p w14:paraId="72F1FE5B" w14:textId="77777777" w:rsidR="00962779" w:rsidRPr="00A07768" w:rsidRDefault="00962779" w:rsidP="00962779">
      <w:pPr>
        <w:rPr>
          <w:rFonts w:ascii="Calisto MT" w:eastAsia="Calibri" w:hAnsi="Calisto MT" w:cs="Calibri"/>
          <w:color w:val="000000" w:themeColor="text1"/>
          <w:sz w:val="24"/>
          <w:szCs w:val="24"/>
        </w:rPr>
      </w:pPr>
    </w:p>
    <w:p w14:paraId="48B7D15C" w14:textId="77777777" w:rsidR="00962779" w:rsidRPr="00A07768" w:rsidRDefault="00962779" w:rsidP="00962779">
      <w:pPr>
        <w:rPr>
          <w:rFonts w:ascii="Calisto MT" w:eastAsia="Calibri" w:hAnsi="Calisto MT" w:cs="Calibri"/>
          <w:color w:val="000000" w:themeColor="text1"/>
          <w:sz w:val="24"/>
          <w:szCs w:val="24"/>
        </w:rPr>
      </w:pPr>
      <w:r w:rsidRPr="00A07768">
        <w:rPr>
          <w:rFonts w:ascii="Calisto MT" w:eastAsia="Calibri" w:hAnsi="Calisto MT" w:cs="Calibri"/>
          <w:color w:val="000000" w:themeColor="text1"/>
          <w:sz w:val="24"/>
          <w:szCs w:val="24"/>
        </w:rPr>
        <w:t>Greeting</w:t>
      </w:r>
    </w:p>
    <w:p w14:paraId="23B0365C" w14:textId="77777777" w:rsidR="00962779" w:rsidRPr="00A07768" w:rsidRDefault="00962779" w:rsidP="00962779">
      <w:pPr>
        <w:rPr>
          <w:rFonts w:ascii="Calisto MT" w:eastAsia="Calibri" w:hAnsi="Calisto MT" w:cs="Calibri"/>
          <w:color w:val="000000" w:themeColor="text1"/>
          <w:sz w:val="24"/>
          <w:szCs w:val="24"/>
        </w:rPr>
      </w:pPr>
      <w:r w:rsidRPr="00A07768">
        <w:rPr>
          <w:rFonts w:ascii="Calisto MT" w:eastAsia="Calibri" w:hAnsi="Calisto MT" w:cs="Calibri"/>
          <w:color w:val="000000" w:themeColor="text1"/>
          <w:sz w:val="24"/>
          <w:szCs w:val="24"/>
        </w:rPr>
        <w:t>Body paragraph one. Body paragraph one. Body paragraph one. Body paragraph one. Body paragraph one. Body paragraph one. Body paragraph one. Body paragraph one. Body paragraph one. Body paragraph one. Body paragraph one. Body paragraph one.</w:t>
      </w:r>
    </w:p>
    <w:p w14:paraId="4CC754B0" w14:textId="77777777" w:rsidR="00962779" w:rsidRPr="00A07768" w:rsidRDefault="00962779" w:rsidP="00962779">
      <w:pPr>
        <w:rPr>
          <w:rFonts w:ascii="Calisto MT" w:eastAsia="Calibri" w:hAnsi="Calisto MT" w:cs="Calibri"/>
          <w:color w:val="000000" w:themeColor="text1"/>
          <w:sz w:val="24"/>
          <w:szCs w:val="24"/>
        </w:rPr>
      </w:pPr>
      <w:r w:rsidRPr="00A07768">
        <w:rPr>
          <w:rFonts w:ascii="Calisto MT" w:eastAsia="Calibri" w:hAnsi="Calisto MT" w:cs="Calibri"/>
          <w:color w:val="000000" w:themeColor="text1"/>
          <w:sz w:val="24"/>
          <w:szCs w:val="24"/>
        </w:rPr>
        <w:t>Body paragraph two. Body paragraph two. Body paragraph two. Body paragraph two. Body paragraph two. Body paragraph two. Body paragraph two. Body paragraph two. Body paragraph two. Body paragraph two. Body paragraph two. Body paragraph two. Body paragraph two. Body paragraph two. Body paragraph two. Body paragraph two. Body paragraph two. Body paragraph two. Body paragraph two. Body paragraph two.</w:t>
      </w:r>
    </w:p>
    <w:p w14:paraId="6842CE84" w14:textId="77777777" w:rsidR="00962779" w:rsidRPr="00A07768" w:rsidRDefault="00962779" w:rsidP="00962779">
      <w:pPr>
        <w:rPr>
          <w:rFonts w:ascii="Calisto MT" w:eastAsia="Calibri" w:hAnsi="Calisto MT" w:cs="Calibri"/>
          <w:color w:val="000000" w:themeColor="text1"/>
          <w:sz w:val="24"/>
          <w:szCs w:val="24"/>
        </w:rPr>
      </w:pPr>
    </w:p>
    <w:p w14:paraId="65F9826E" w14:textId="77777777" w:rsidR="00962779" w:rsidRPr="00A07768" w:rsidRDefault="00962779" w:rsidP="00962779">
      <w:pPr>
        <w:rPr>
          <w:rFonts w:ascii="Calisto MT" w:eastAsia="Calibri" w:hAnsi="Calisto MT" w:cs="Calibri"/>
          <w:color w:val="000000" w:themeColor="text1"/>
          <w:sz w:val="24"/>
          <w:szCs w:val="24"/>
        </w:rPr>
      </w:pPr>
      <w:r w:rsidRPr="00A07768">
        <w:rPr>
          <w:rFonts w:ascii="Calisto MT" w:eastAsia="Calibri" w:hAnsi="Calisto MT" w:cs="Calibri"/>
          <w:color w:val="000000" w:themeColor="text1"/>
          <w:sz w:val="24"/>
          <w:szCs w:val="24"/>
        </w:rPr>
        <w:t xml:space="preserve">Sincerely, </w:t>
      </w:r>
    </w:p>
    <w:p w14:paraId="300DA60E" w14:textId="77777777" w:rsidR="00962779" w:rsidRPr="00A07768" w:rsidRDefault="00962779" w:rsidP="00962779">
      <w:pPr>
        <w:rPr>
          <w:rFonts w:ascii="Calisto MT" w:eastAsia="Calibri" w:hAnsi="Calisto MT" w:cs="Calibri"/>
          <w:color w:val="000000" w:themeColor="text1"/>
          <w:sz w:val="24"/>
          <w:szCs w:val="24"/>
        </w:rPr>
      </w:pPr>
    </w:p>
    <w:p w14:paraId="4E48A75B" w14:textId="77777777" w:rsidR="00962779" w:rsidRPr="00A07768" w:rsidRDefault="00962779" w:rsidP="00962779">
      <w:pPr>
        <w:rPr>
          <w:rFonts w:ascii="Calisto MT" w:eastAsia="Calibri" w:hAnsi="Calisto MT" w:cs="Calibri"/>
          <w:color w:val="000000" w:themeColor="text1"/>
          <w:sz w:val="24"/>
          <w:szCs w:val="24"/>
        </w:rPr>
      </w:pPr>
    </w:p>
    <w:p w14:paraId="70F71EF0" w14:textId="32283741" w:rsidR="00F34F65" w:rsidRPr="00A07768" w:rsidRDefault="00962779" w:rsidP="00962779">
      <w:pPr>
        <w:spacing w:after="0" w:line="240" w:lineRule="auto"/>
        <w:rPr>
          <w:rFonts w:ascii="Calisto MT" w:eastAsia="Calibri" w:hAnsi="Calisto MT" w:cs="Calibri"/>
          <w:color w:val="000000" w:themeColor="text1"/>
          <w:sz w:val="24"/>
          <w:szCs w:val="24"/>
        </w:rPr>
      </w:pPr>
      <w:r w:rsidRPr="00A07768">
        <w:rPr>
          <w:rFonts w:ascii="Calisto MT" w:eastAsia="Calibri" w:hAnsi="Calisto MT" w:cs="Calibri"/>
          <w:color w:val="000000" w:themeColor="text1"/>
          <w:sz w:val="24"/>
          <w:szCs w:val="24"/>
        </w:rPr>
        <w:t>Name</w:t>
      </w:r>
    </w:p>
    <w:p w14:paraId="4BDC967F" w14:textId="5886D76B" w:rsidR="00962779" w:rsidRPr="00A07768" w:rsidRDefault="00962779" w:rsidP="00962779">
      <w:pPr>
        <w:spacing w:after="0" w:line="240" w:lineRule="auto"/>
        <w:rPr>
          <w:rFonts w:ascii="Calisto MT" w:eastAsia="Calibri" w:hAnsi="Calisto MT" w:cs="Calibri"/>
          <w:color w:val="000000" w:themeColor="text1"/>
          <w:sz w:val="24"/>
          <w:szCs w:val="24"/>
        </w:rPr>
      </w:pPr>
      <w:r w:rsidRPr="00A07768">
        <w:rPr>
          <w:rFonts w:ascii="Calisto MT" w:eastAsia="Calibri" w:hAnsi="Calisto MT" w:cs="Calibri"/>
          <w:color w:val="000000" w:themeColor="text1"/>
          <w:sz w:val="24"/>
          <w:szCs w:val="24"/>
        </w:rPr>
        <w:t>Title</w:t>
      </w:r>
    </w:p>
    <w:p w14:paraId="4DAA3F8E" w14:textId="616A952B" w:rsidR="06379224" w:rsidRPr="00612BB9" w:rsidRDefault="06379224" w:rsidP="00612BB9">
      <w:pPr>
        <w:rPr>
          <w:rFonts w:cstheme="minorHAnsi"/>
          <w:b/>
          <w:bCs/>
          <w:sz w:val="28"/>
          <w:szCs w:val="28"/>
        </w:rPr>
      </w:pPr>
    </w:p>
    <w:sectPr w:rsidR="06379224" w:rsidRPr="00612BB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8CBF0" w14:textId="77777777" w:rsidR="0065000C" w:rsidRDefault="0065000C" w:rsidP="0044348E">
      <w:pPr>
        <w:spacing w:after="0" w:line="240" w:lineRule="auto"/>
      </w:pPr>
      <w:r>
        <w:separator/>
      </w:r>
    </w:p>
  </w:endnote>
  <w:endnote w:type="continuationSeparator" w:id="0">
    <w:p w14:paraId="5FF777D7" w14:textId="77777777" w:rsidR="0065000C" w:rsidRDefault="0065000C" w:rsidP="0044348E">
      <w:pPr>
        <w:spacing w:after="0" w:line="240" w:lineRule="auto"/>
      </w:pPr>
      <w:r>
        <w:continuationSeparator/>
      </w:r>
    </w:p>
  </w:endnote>
  <w:endnote w:type="continuationNotice" w:id="1">
    <w:p w14:paraId="0290B6D2" w14:textId="77777777" w:rsidR="0065000C" w:rsidRDefault="006500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sto MT">
    <w:panose1 w:val="02040603050505030304"/>
    <w:charset w:val="4D"/>
    <w:family w:val="roman"/>
    <w:pitch w:val="variable"/>
    <w:sig w:usb0="00000003" w:usb1="00000000" w:usb2="00000000" w:usb3="00000000" w:csb0="00000001" w:csb1="00000000"/>
  </w:font>
  <w:font w:name="Avenir Next LT Pro">
    <w:panose1 w:val="020B0504020202020204"/>
    <w:charset w:val="4D"/>
    <w:family w:val="swiss"/>
    <w:pitch w:val="variable"/>
    <w:sig w:usb0="800000EF" w:usb1="5000204A" w:usb2="00000000" w:usb3="00000000" w:csb0="00000093" w:csb1="00000000"/>
  </w:font>
  <w:font w:name="Avenir LT Std 35 Light">
    <w:panose1 w:val="020B0402020203020204"/>
    <w:charset w:val="4D"/>
    <w:family w:val="swiss"/>
    <w:notTrueType/>
    <w:pitch w:val="variable"/>
    <w:sig w:usb0="00000003" w:usb1="00000000" w:usb2="00000000" w:usb3="00000000" w:csb0="00000001" w:csb1="00000000"/>
  </w:font>
  <w:font w:name="Garth Graphic Std ExtraBold">
    <w:altName w:val="Cambria"/>
    <w:panose1 w:val="02040802050305020204"/>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2542C" w14:textId="2C9FFB4C" w:rsidR="0044348E" w:rsidRPr="006229FA" w:rsidRDefault="006229FA">
    <w:pPr>
      <w:pStyle w:val="Footer"/>
      <w:rPr>
        <w:rFonts w:ascii="Garth Graphic Std ExtraBold" w:hAnsi="Garth Graphic Std ExtraBold"/>
        <w:color w:val="002060"/>
        <w:sz w:val="16"/>
        <w:szCs w:val="16"/>
      </w:rPr>
    </w:pPr>
    <w:r w:rsidRPr="000E4114">
      <w:rPr>
        <w:rFonts w:ascii="Avenir LT Std 35 Light" w:hAnsi="Avenir LT Std 35 Light"/>
        <w:color w:val="002060"/>
        <w:sz w:val="14"/>
        <w:szCs w:val="14"/>
      </w:rPr>
      <w:t>Mission: Preparing students to professionally provide high quality, ethical and compassionate health care services.</w:t>
    </w:r>
    <w:r>
      <w:rPr>
        <w:rFonts w:ascii="Garth Graphic Std ExtraBold" w:hAnsi="Garth Graphic Std ExtraBold"/>
        <w:color w:val="002060"/>
        <w:sz w:val="13"/>
        <w:szCs w:val="13"/>
      </w:rPr>
      <w:t xml:space="preserve">        </w:t>
    </w:r>
    <w:r w:rsidRPr="00DD5D92">
      <w:rPr>
        <w:rFonts w:ascii="Garth Graphic Std ExtraBold" w:hAnsi="Garth Graphic Std ExtraBold"/>
        <w:color w:val="002060"/>
        <w:sz w:val="18"/>
        <w:szCs w:val="18"/>
      </w:rPr>
      <w:t>ClarksonCollege.edu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41C8E" w14:textId="77777777" w:rsidR="0065000C" w:rsidRDefault="0065000C" w:rsidP="0044348E">
      <w:pPr>
        <w:spacing w:after="0" w:line="240" w:lineRule="auto"/>
      </w:pPr>
      <w:r>
        <w:separator/>
      </w:r>
    </w:p>
  </w:footnote>
  <w:footnote w:type="continuationSeparator" w:id="0">
    <w:p w14:paraId="0337D1C6" w14:textId="77777777" w:rsidR="0065000C" w:rsidRDefault="0065000C" w:rsidP="0044348E">
      <w:pPr>
        <w:spacing w:after="0" w:line="240" w:lineRule="auto"/>
      </w:pPr>
      <w:r>
        <w:continuationSeparator/>
      </w:r>
    </w:p>
  </w:footnote>
  <w:footnote w:type="continuationNotice" w:id="1">
    <w:p w14:paraId="6F47DD1E" w14:textId="77777777" w:rsidR="0065000C" w:rsidRDefault="006500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5FEF9" w14:textId="77777777" w:rsidR="0044348E" w:rsidRPr="000E4114" w:rsidRDefault="0044348E" w:rsidP="0044348E">
    <w:pPr>
      <w:pStyle w:val="Header"/>
      <w:rPr>
        <w:rFonts w:ascii="Avenir Next LT Pro" w:hAnsi="Avenir Next LT Pro"/>
        <w:color w:val="002060"/>
        <w:sz w:val="18"/>
        <w:szCs w:val="18"/>
      </w:rPr>
    </w:pPr>
    <w:r w:rsidRPr="000E4114">
      <w:rPr>
        <w:rFonts w:ascii="Avenir Next LT Pro" w:hAnsi="Avenir Next LT Pro"/>
        <w:noProof/>
        <w:color w:val="002060"/>
        <w:sz w:val="18"/>
        <w:szCs w:val="18"/>
      </w:rPr>
      <w:drawing>
        <wp:anchor distT="0" distB="0" distL="114300" distR="114300" simplePos="0" relativeHeight="251658240" behindDoc="0" locked="0" layoutInCell="1" allowOverlap="1" wp14:anchorId="66936654" wp14:editId="3FC9967B">
          <wp:simplePos x="0" y="0"/>
          <wp:positionH relativeFrom="column">
            <wp:posOffset>4819650</wp:posOffset>
          </wp:positionH>
          <wp:positionV relativeFrom="paragraph">
            <wp:posOffset>-142875</wp:posOffset>
          </wp:positionV>
          <wp:extent cx="1559057" cy="1046777"/>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59057" cy="1046777"/>
                  </a:xfrm>
                  <a:prstGeom prst="rect">
                    <a:avLst/>
                  </a:prstGeom>
                </pic:spPr>
              </pic:pic>
            </a:graphicData>
          </a:graphic>
          <wp14:sizeRelH relativeFrom="page">
            <wp14:pctWidth>0</wp14:pctWidth>
          </wp14:sizeRelH>
          <wp14:sizeRelV relativeFrom="page">
            <wp14:pctHeight>0</wp14:pctHeight>
          </wp14:sizeRelV>
        </wp:anchor>
      </w:drawing>
    </w:r>
    <w:r w:rsidRPr="000E4114">
      <w:rPr>
        <w:rFonts w:ascii="Avenir Next LT Pro" w:hAnsi="Avenir Next LT Pro"/>
        <w:color w:val="002060"/>
        <w:sz w:val="18"/>
        <w:szCs w:val="18"/>
      </w:rPr>
      <w:t>101 South 42</w:t>
    </w:r>
    <w:r w:rsidRPr="000E4114">
      <w:rPr>
        <w:rFonts w:ascii="Avenir Next LT Pro" w:hAnsi="Avenir Next LT Pro"/>
        <w:color w:val="002060"/>
        <w:sz w:val="18"/>
        <w:szCs w:val="18"/>
        <w:vertAlign w:val="superscript"/>
      </w:rPr>
      <w:t>nd</w:t>
    </w:r>
    <w:r w:rsidRPr="000E4114">
      <w:rPr>
        <w:rFonts w:ascii="Avenir Next LT Pro" w:hAnsi="Avenir Next LT Pro"/>
        <w:color w:val="002060"/>
        <w:sz w:val="18"/>
        <w:szCs w:val="18"/>
      </w:rPr>
      <w:t xml:space="preserve"> St. Omaha, NE 68131   402.552.3100   800.647.5500</w:t>
    </w:r>
  </w:p>
  <w:p w14:paraId="0320D8C2" w14:textId="77777777" w:rsidR="0044348E" w:rsidRDefault="004434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ACF"/>
    <w:multiLevelType w:val="hybridMultilevel"/>
    <w:tmpl w:val="C18A527C"/>
    <w:lvl w:ilvl="0" w:tplc="AEBE3680">
      <w:start w:val="1"/>
      <w:numFmt w:val="bullet"/>
      <w:lvlText w:val=""/>
      <w:lvlJc w:val="left"/>
      <w:pPr>
        <w:ind w:left="720" w:hanging="360"/>
      </w:pPr>
      <w:rPr>
        <w:rFonts w:ascii="Symbol" w:hAnsi="Symbol" w:hint="default"/>
      </w:rPr>
    </w:lvl>
    <w:lvl w:ilvl="1" w:tplc="494C7940">
      <w:start w:val="1"/>
      <w:numFmt w:val="bullet"/>
      <w:lvlText w:val="o"/>
      <w:lvlJc w:val="left"/>
      <w:pPr>
        <w:ind w:left="1440" w:hanging="360"/>
      </w:pPr>
      <w:rPr>
        <w:rFonts w:ascii="Courier New" w:hAnsi="Courier New" w:hint="default"/>
      </w:rPr>
    </w:lvl>
    <w:lvl w:ilvl="2" w:tplc="25A80964">
      <w:start w:val="1"/>
      <w:numFmt w:val="bullet"/>
      <w:lvlText w:val=""/>
      <w:lvlJc w:val="left"/>
      <w:pPr>
        <w:ind w:left="2160" w:hanging="360"/>
      </w:pPr>
      <w:rPr>
        <w:rFonts w:ascii="Wingdings" w:hAnsi="Wingdings" w:hint="default"/>
      </w:rPr>
    </w:lvl>
    <w:lvl w:ilvl="3" w:tplc="8D8C9A4E">
      <w:start w:val="1"/>
      <w:numFmt w:val="bullet"/>
      <w:lvlText w:val=""/>
      <w:lvlJc w:val="left"/>
      <w:pPr>
        <w:ind w:left="2880" w:hanging="360"/>
      </w:pPr>
      <w:rPr>
        <w:rFonts w:ascii="Symbol" w:hAnsi="Symbol" w:hint="default"/>
      </w:rPr>
    </w:lvl>
    <w:lvl w:ilvl="4" w:tplc="23D05894">
      <w:start w:val="1"/>
      <w:numFmt w:val="bullet"/>
      <w:lvlText w:val="o"/>
      <w:lvlJc w:val="left"/>
      <w:pPr>
        <w:ind w:left="3600" w:hanging="360"/>
      </w:pPr>
      <w:rPr>
        <w:rFonts w:ascii="Courier New" w:hAnsi="Courier New" w:hint="default"/>
      </w:rPr>
    </w:lvl>
    <w:lvl w:ilvl="5" w:tplc="BD76E814">
      <w:start w:val="1"/>
      <w:numFmt w:val="bullet"/>
      <w:lvlText w:val=""/>
      <w:lvlJc w:val="left"/>
      <w:pPr>
        <w:ind w:left="4320" w:hanging="360"/>
      </w:pPr>
      <w:rPr>
        <w:rFonts w:ascii="Wingdings" w:hAnsi="Wingdings" w:hint="default"/>
      </w:rPr>
    </w:lvl>
    <w:lvl w:ilvl="6" w:tplc="FFF2B056">
      <w:start w:val="1"/>
      <w:numFmt w:val="bullet"/>
      <w:lvlText w:val=""/>
      <w:lvlJc w:val="left"/>
      <w:pPr>
        <w:ind w:left="5040" w:hanging="360"/>
      </w:pPr>
      <w:rPr>
        <w:rFonts w:ascii="Symbol" w:hAnsi="Symbol" w:hint="default"/>
      </w:rPr>
    </w:lvl>
    <w:lvl w:ilvl="7" w:tplc="571431DA">
      <w:start w:val="1"/>
      <w:numFmt w:val="bullet"/>
      <w:lvlText w:val="o"/>
      <w:lvlJc w:val="left"/>
      <w:pPr>
        <w:ind w:left="5760" w:hanging="360"/>
      </w:pPr>
      <w:rPr>
        <w:rFonts w:ascii="Courier New" w:hAnsi="Courier New" w:hint="default"/>
      </w:rPr>
    </w:lvl>
    <w:lvl w:ilvl="8" w:tplc="E918BC5C">
      <w:start w:val="1"/>
      <w:numFmt w:val="bullet"/>
      <w:lvlText w:val=""/>
      <w:lvlJc w:val="left"/>
      <w:pPr>
        <w:ind w:left="6480" w:hanging="360"/>
      </w:pPr>
      <w:rPr>
        <w:rFonts w:ascii="Wingdings" w:hAnsi="Wingdings" w:hint="default"/>
      </w:rPr>
    </w:lvl>
  </w:abstractNum>
  <w:abstractNum w:abstractNumId="1" w15:restartNumberingAfterBreak="0">
    <w:nsid w:val="33ED3B34"/>
    <w:multiLevelType w:val="hybridMultilevel"/>
    <w:tmpl w:val="0E30B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E96721"/>
    <w:multiLevelType w:val="hybridMultilevel"/>
    <w:tmpl w:val="5F802810"/>
    <w:lvl w:ilvl="0" w:tplc="38709722">
      <w:start w:val="1"/>
      <w:numFmt w:val="bullet"/>
      <w:lvlText w:val=""/>
      <w:lvlJc w:val="left"/>
      <w:pPr>
        <w:ind w:left="720" w:hanging="360"/>
      </w:pPr>
      <w:rPr>
        <w:rFonts w:ascii="Symbol" w:hAnsi="Symbol" w:hint="default"/>
      </w:rPr>
    </w:lvl>
    <w:lvl w:ilvl="1" w:tplc="744C1E20">
      <w:start w:val="1"/>
      <w:numFmt w:val="bullet"/>
      <w:lvlText w:val="o"/>
      <w:lvlJc w:val="left"/>
      <w:pPr>
        <w:ind w:left="1440" w:hanging="360"/>
      </w:pPr>
      <w:rPr>
        <w:rFonts w:ascii="Courier New" w:hAnsi="Courier New" w:hint="default"/>
      </w:rPr>
    </w:lvl>
    <w:lvl w:ilvl="2" w:tplc="F3E89DDE">
      <w:start w:val="1"/>
      <w:numFmt w:val="bullet"/>
      <w:lvlText w:val=""/>
      <w:lvlJc w:val="left"/>
      <w:pPr>
        <w:ind w:left="2160" w:hanging="360"/>
      </w:pPr>
      <w:rPr>
        <w:rFonts w:ascii="Wingdings" w:hAnsi="Wingdings" w:hint="default"/>
      </w:rPr>
    </w:lvl>
    <w:lvl w:ilvl="3" w:tplc="E03CF992">
      <w:start w:val="1"/>
      <w:numFmt w:val="bullet"/>
      <w:lvlText w:val=""/>
      <w:lvlJc w:val="left"/>
      <w:pPr>
        <w:ind w:left="2880" w:hanging="360"/>
      </w:pPr>
      <w:rPr>
        <w:rFonts w:ascii="Symbol" w:hAnsi="Symbol" w:hint="default"/>
      </w:rPr>
    </w:lvl>
    <w:lvl w:ilvl="4" w:tplc="D85264F4">
      <w:start w:val="1"/>
      <w:numFmt w:val="bullet"/>
      <w:lvlText w:val="o"/>
      <w:lvlJc w:val="left"/>
      <w:pPr>
        <w:ind w:left="3600" w:hanging="360"/>
      </w:pPr>
      <w:rPr>
        <w:rFonts w:ascii="Courier New" w:hAnsi="Courier New" w:hint="default"/>
      </w:rPr>
    </w:lvl>
    <w:lvl w:ilvl="5" w:tplc="3F84256E">
      <w:start w:val="1"/>
      <w:numFmt w:val="bullet"/>
      <w:lvlText w:val=""/>
      <w:lvlJc w:val="left"/>
      <w:pPr>
        <w:ind w:left="4320" w:hanging="360"/>
      </w:pPr>
      <w:rPr>
        <w:rFonts w:ascii="Wingdings" w:hAnsi="Wingdings" w:hint="default"/>
      </w:rPr>
    </w:lvl>
    <w:lvl w:ilvl="6" w:tplc="3B36D278">
      <w:start w:val="1"/>
      <w:numFmt w:val="bullet"/>
      <w:lvlText w:val=""/>
      <w:lvlJc w:val="left"/>
      <w:pPr>
        <w:ind w:left="5040" w:hanging="360"/>
      </w:pPr>
      <w:rPr>
        <w:rFonts w:ascii="Symbol" w:hAnsi="Symbol" w:hint="default"/>
      </w:rPr>
    </w:lvl>
    <w:lvl w:ilvl="7" w:tplc="E11C74B6">
      <w:start w:val="1"/>
      <w:numFmt w:val="bullet"/>
      <w:lvlText w:val="o"/>
      <w:lvlJc w:val="left"/>
      <w:pPr>
        <w:ind w:left="5760" w:hanging="360"/>
      </w:pPr>
      <w:rPr>
        <w:rFonts w:ascii="Courier New" w:hAnsi="Courier New" w:hint="default"/>
      </w:rPr>
    </w:lvl>
    <w:lvl w:ilvl="8" w:tplc="D46E0DCA">
      <w:start w:val="1"/>
      <w:numFmt w:val="bullet"/>
      <w:lvlText w:val=""/>
      <w:lvlJc w:val="left"/>
      <w:pPr>
        <w:ind w:left="6480" w:hanging="360"/>
      </w:pPr>
      <w:rPr>
        <w:rFonts w:ascii="Wingdings" w:hAnsi="Wingdings" w:hint="default"/>
      </w:rPr>
    </w:lvl>
  </w:abstractNum>
  <w:abstractNum w:abstractNumId="3" w15:restartNumberingAfterBreak="0">
    <w:nsid w:val="4F3C03DC"/>
    <w:multiLevelType w:val="hybridMultilevel"/>
    <w:tmpl w:val="71E24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FA46F5"/>
    <w:multiLevelType w:val="hybridMultilevel"/>
    <w:tmpl w:val="DAFC8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9D5010"/>
    <w:multiLevelType w:val="hybridMultilevel"/>
    <w:tmpl w:val="6736F386"/>
    <w:lvl w:ilvl="0" w:tplc="1AEA0C70">
      <w:start w:val="1"/>
      <w:numFmt w:val="bullet"/>
      <w:lvlText w:val=""/>
      <w:lvlJc w:val="left"/>
      <w:pPr>
        <w:ind w:left="720" w:hanging="360"/>
      </w:pPr>
      <w:rPr>
        <w:rFonts w:ascii="Symbol" w:hAnsi="Symbol" w:hint="default"/>
      </w:rPr>
    </w:lvl>
    <w:lvl w:ilvl="1" w:tplc="884411D6">
      <w:start w:val="1"/>
      <w:numFmt w:val="bullet"/>
      <w:lvlText w:val="o"/>
      <w:lvlJc w:val="left"/>
      <w:pPr>
        <w:ind w:left="1440" w:hanging="360"/>
      </w:pPr>
      <w:rPr>
        <w:rFonts w:ascii="Courier New" w:hAnsi="Courier New" w:hint="default"/>
      </w:rPr>
    </w:lvl>
    <w:lvl w:ilvl="2" w:tplc="9838346E">
      <w:start w:val="1"/>
      <w:numFmt w:val="bullet"/>
      <w:lvlText w:val=""/>
      <w:lvlJc w:val="left"/>
      <w:pPr>
        <w:ind w:left="2160" w:hanging="360"/>
      </w:pPr>
      <w:rPr>
        <w:rFonts w:ascii="Wingdings" w:hAnsi="Wingdings" w:hint="default"/>
      </w:rPr>
    </w:lvl>
    <w:lvl w:ilvl="3" w:tplc="A776DF9C">
      <w:start w:val="1"/>
      <w:numFmt w:val="bullet"/>
      <w:lvlText w:val=""/>
      <w:lvlJc w:val="left"/>
      <w:pPr>
        <w:ind w:left="2880" w:hanging="360"/>
      </w:pPr>
      <w:rPr>
        <w:rFonts w:ascii="Symbol" w:hAnsi="Symbol" w:hint="default"/>
      </w:rPr>
    </w:lvl>
    <w:lvl w:ilvl="4" w:tplc="DF2C3164">
      <w:start w:val="1"/>
      <w:numFmt w:val="bullet"/>
      <w:lvlText w:val="o"/>
      <w:lvlJc w:val="left"/>
      <w:pPr>
        <w:ind w:left="3600" w:hanging="360"/>
      </w:pPr>
      <w:rPr>
        <w:rFonts w:ascii="Courier New" w:hAnsi="Courier New" w:hint="default"/>
      </w:rPr>
    </w:lvl>
    <w:lvl w:ilvl="5" w:tplc="5068248C">
      <w:start w:val="1"/>
      <w:numFmt w:val="bullet"/>
      <w:lvlText w:val=""/>
      <w:lvlJc w:val="left"/>
      <w:pPr>
        <w:ind w:left="4320" w:hanging="360"/>
      </w:pPr>
      <w:rPr>
        <w:rFonts w:ascii="Wingdings" w:hAnsi="Wingdings" w:hint="default"/>
      </w:rPr>
    </w:lvl>
    <w:lvl w:ilvl="6" w:tplc="947E2600">
      <w:start w:val="1"/>
      <w:numFmt w:val="bullet"/>
      <w:lvlText w:val=""/>
      <w:lvlJc w:val="left"/>
      <w:pPr>
        <w:ind w:left="5040" w:hanging="360"/>
      </w:pPr>
      <w:rPr>
        <w:rFonts w:ascii="Symbol" w:hAnsi="Symbol" w:hint="default"/>
      </w:rPr>
    </w:lvl>
    <w:lvl w:ilvl="7" w:tplc="55A63D34">
      <w:start w:val="1"/>
      <w:numFmt w:val="bullet"/>
      <w:lvlText w:val="o"/>
      <w:lvlJc w:val="left"/>
      <w:pPr>
        <w:ind w:left="5760" w:hanging="360"/>
      </w:pPr>
      <w:rPr>
        <w:rFonts w:ascii="Courier New" w:hAnsi="Courier New" w:hint="default"/>
      </w:rPr>
    </w:lvl>
    <w:lvl w:ilvl="8" w:tplc="584CC3E0">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E125D7"/>
    <w:rsid w:val="00003812"/>
    <w:rsid w:val="000D1102"/>
    <w:rsid w:val="00115E94"/>
    <w:rsid w:val="00130A17"/>
    <w:rsid w:val="0021104B"/>
    <w:rsid w:val="003C0D16"/>
    <w:rsid w:val="0044348E"/>
    <w:rsid w:val="0045425C"/>
    <w:rsid w:val="004D387E"/>
    <w:rsid w:val="004F0F0B"/>
    <w:rsid w:val="00504902"/>
    <w:rsid w:val="005A7B83"/>
    <w:rsid w:val="00602A09"/>
    <w:rsid w:val="00612BB9"/>
    <w:rsid w:val="006229FA"/>
    <w:rsid w:val="0065000C"/>
    <w:rsid w:val="00664AF0"/>
    <w:rsid w:val="006D3FF8"/>
    <w:rsid w:val="006F29B0"/>
    <w:rsid w:val="007E1BEE"/>
    <w:rsid w:val="00801BBA"/>
    <w:rsid w:val="00962779"/>
    <w:rsid w:val="00A07768"/>
    <w:rsid w:val="00B46A6A"/>
    <w:rsid w:val="00BA0A7E"/>
    <w:rsid w:val="00BE1124"/>
    <w:rsid w:val="00D1197D"/>
    <w:rsid w:val="00D11BEA"/>
    <w:rsid w:val="00D90EDA"/>
    <w:rsid w:val="00DE358A"/>
    <w:rsid w:val="00EF6AAC"/>
    <w:rsid w:val="00F34F65"/>
    <w:rsid w:val="00F62016"/>
    <w:rsid w:val="00FA1958"/>
    <w:rsid w:val="00FB3289"/>
    <w:rsid w:val="06379224"/>
    <w:rsid w:val="0EBB01F4"/>
    <w:rsid w:val="2AEA3AFD"/>
    <w:rsid w:val="34E125D7"/>
    <w:rsid w:val="3C0927D8"/>
    <w:rsid w:val="425F40FF"/>
    <w:rsid w:val="4A272B4F"/>
    <w:rsid w:val="536927BC"/>
    <w:rsid w:val="54D76323"/>
    <w:rsid w:val="55463EEB"/>
    <w:rsid w:val="56A0C87E"/>
    <w:rsid w:val="624F9CFD"/>
    <w:rsid w:val="6AC92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125D7"/>
  <w15:chartTrackingRefBased/>
  <w15:docId w15:val="{2C784E7D-CF34-47E9-8A71-0EE3870E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4434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48E"/>
  </w:style>
  <w:style w:type="paragraph" w:styleId="Footer">
    <w:name w:val="footer"/>
    <w:basedOn w:val="Normal"/>
    <w:link w:val="FooterChar"/>
    <w:uiPriority w:val="99"/>
    <w:unhideWhenUsed/>
    <w:rsid w:val="00443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48E"/>
  </w:style>
  <w:style w:type="character" w:customStyle="1" w:styleId="normaltextrun">
    <w:name w:val="normaltextrun"/>
    <w:basedOn w:val="DefaultParagraphFont"/>
    <w:rsid w:val="004F0F0B"/>
  </w:style>
  <w:style w:type="character" w:customStyle="1" w:styleId="eop">
    <w:name w:val="eop"/>
    <w:basedOn w:val="DefaultParagraphFont"/>
    <w:rsid w:val="004F0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13509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046237D026B54E87CDA5C561B0D8EE" ma:contentTypeVersion="0" ma:contentTypeDescription="Create a new document." ma:contentTypeScope="" ma:versionID="ce6f652aa64303708b0dd1447e5d9db8">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E355C1-94B0-42F8-9783-481AB670F183}">
  <ds:schemaRefs>
    <ds:schemaRef ds:uri="http://schemas.microsoft.com/sharepoint/v3/contenttype/forms"/>
  </ds:schemaRefs>
</ds:datastoreItem>
</file>

<file path=customXml/itemProps2.xml><?xml version="1.0" encoding="utf-8"?>
<ds:datastoreItem xmlns:ds="http://schemas.openxmlformats.org/officeDocument/2006/customXml" ds:itemID="{A24C5C35-B11A-4CEC-9AFE-6EDAC308859B}">
  <ds:schemaRefs>
    <ds:schemaRef ds:uri="http://schemas.microsoft.com/office/infopath/2007/PartnerControls"/>
    <ds:schemaRef ds:uri="http://schemas.microsoft.com/office/2006/documentManagement/types"/>
    <ds:schemaRef ds:uri="http://purl.org/dc/elements/1.1/"/>
    <ds:schemaRef ds:uri="http://purl.org/dc/dcmitype/"/>
    <ds:schemaRef ds:uri="http://www.w3.org/XML/1998/namespace"/>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86FFBC6-AAC0-4A76-B404-502B89BD7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Dahlberg, Marie</dc:creator>
  <cp:keywords/>
  <dc:description/>
  <cp:lastModifiedBy>Walker, Andrea</cp:lastModifiedBy>
  <cp:revision>2</cp:revision>
  <cp:lastPrinted>2021-01-13T13:54:00Z</cp:lastPrinted>
  <dcterms:created xsi:type="dcterms:W3CDTF">2021-08-04T15:32:00Z</dcterms:created>
  <dcterms:modified xsi:type="dcterms:W3CDTF">2021-08-04T15:32:00Z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0x010100C6046237D026B54E87CDA5C561B0D8EE</vt:lpwstr>
  </property>
</Properties>
</file>