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0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607"/>
      </w:tblGrid>
      <w:tr w:rsidR="00BA4D08" w:rsidRPr="0083095B" w14:paraId="001A60DB" w14:textId="77777777" w:rsidTr="00BA4D08">
        <w:tc>
          <w:tcPr>
            <w:tcW w:w="10980" w:type="dxa"/>
            <w:gridSpan w:val="2"/>
            <w:shd w:val="clear" w:color="auto" w:fill="auto"/>
          </w:tcPr>
          <w:p w14:paraId="3F0820BF" w14:textId="77777777" w:rsidR="00BA4D08" w:rsidRPr="0083095B" w:rsidRDefault="00BA4D08" w:rsidP="00BA4D08">
            <w:pPr>
              <w:pStyle w:val="Heading1"/>
              <w:ind w:left="0"/>
              <w:jc w:val="center"/>
              <w:rPr>
                <w:rFonts w:ascii="Times New Roman" w:hAnsi="Times New Roman" w:cs="Times New Roman"/>
                <w:b w:val="0"/>
                <w:bCs w:val="0"/>
                <w:color w:val="000000" w:themeColor="text1"/>
                <w:sz w:val="28"/>
                <w:szCs w:val="28"/>
              </w:rPr>
            </w:pPr>
            <w:r w:rsidRPr="0083095B">
              <w:rPr>
                <w:rFonts w:ascii="Times New Roman" w:hAnsi="Times New Roman" w:cs="Times New Roman"/>
                <w:b w:val="0"/>
                <w:bCs w:val="0"/>
                <w:sz w:val="28"/>
                <w:szCs w:val="28"/>
              </w:rPr>
              <w:t xml:space="preserve">CLARKSON COLLEGE – </w:t>
            </w:r>
            <w:r w:rsidRPr="0083095B">
              <w:rPr>
                <w:rFonts w:ascii="Times New Roman" w:hAnsi="Times New Roman" w:cs="Times New Roman"/>
                <w:b w:val="0"/>
                <w:bCs w:val="0"/>
                <w:color w:val="000000" w:themeColor="text1"/>
                <w:sz w:val="28"/>
                <w:szCs w:val="28"/>
              </w:rPr>
              <w:t>Institutional Review Board (IRB)</w:t>
            </w:r>
          </w:p>
          <w:p w14:paraId="35DD267D" w14:textId="77777777" w:rsidR="00BA4D08" w:rsidRPr="0083095B" w:rsidRDefault="00BA4D08" w:rsidP="00BA4D08">
            <w:pPr>
              <w:pStyle w:val="Heading1"/>
              <w:ind w:left="0"/>
              <w:jc w:val="center"/>
              <w:rPr>
                <w:rFonts w:ascii="Times New Roman" w:hAnsi="Times New Roman" w:cs="Times New Roman"/>
                <w:b w:val="0"/>
                <w:bCs w:val="0"/>
                <w:color w:val="000000"/>
                <w:sz w:val="28"/>
                <w:szCs w:val="28"/>
              </w:rPr>
            </w:pPr>
            <w:r w:rsidRPr="0083095B">
              <w:rPr>
                <w:rFonts w:ascii="Times New Roman" w:hAnsi="Times New Roman" w:cs="Times New Roman"/>
                <w:b w:val="0"/>
                <w:bCs w:val="0"/>
                <w:color w:val="000000" w:themeColor="text1"/>
                <w:sz w:val="28"/>
                <w:szCs w:val="28"/>
              </w:rPr>
              <w:t>NON-EXEMPT APPLICATION</w:t>
            </w:r>
          </w:p>
        </w:tc>
      </w:tr>
      <w:tr w:rsidR="00BA4D08" w:rsidRPr="0083095B" w14:paraId="69C57D9F" w14:textId="77777777" w:rsidTr="00BA4D08">
        <w:tc>
          <w:tcPr>
            <w:tcW w:w="10980" w:type="dxa"/>
            <w:gridSpan w:val="2"/>
            <w:shd w:val="clear" w:color="auto" w:fill="auto"/>
          </w:tcPr>
          <w:p w14:paraId="0F026410" w14:textId="5C2190B3" w:rsidR="00BA4D08" w:rsidRPr="0083095B" w:rsidRDefault="00BA4D08" w:rsidP="00BA4D08">
            <w:pPr>
              <w:rPr>
                <w:bCs/>
                <w:iCs/>
                <w:color w:val="000000"/>
              </w:rPr>
            </w:pPr>
            <w:r w:rsidRPr="0083095B">
              <w:rPr>
                <w:bCs/>
                <w:iCs/>
                <w:color w:val="000000"/>
              </w:rPr>
              <w:t>Instructions: Be sure to consult the IRB Appli</w:t>
            </w:r>
            <w:r w:rsidR="00FD4F55">
              <w:rPr>
                <w:bCs/>
                <w:iCs/>
                <w:color w:val="000000"/>
              </w:rPr>
              <w:t>ed Research</w:t>
            </w:r>
            <w:r w:rsidRPr="0083095B">
              <w:rPr>
                <w:bCs/>
                <w:iCs/>
                <w:color w:val="000000"/>
              </w:rPr>
              <w:t xml:space="preserve"> Manual as you complete each section as directed and in full. </w:t>
            </w:r>
          </w:p>
        </w:tc>
      </w:tr>
      <w:tr w:rsidR="00BA4D08" w:rsidRPr="0083095B" w14:paraId="09DA595D" w14:textId="77777777" w:rsidTr="00BA4D08">
        <w:tc>
          <w:tcPr>
            <w:tcW w:w="10980" w:type="dxa"/>
            <w:gridSpan w:val="2"/>
            <w:shd w:val="clear" w:color="auto" w:fill="auto"/>
          </w:tcPr>
          <w:p w14:paraId="587133BA" w14:textId="77777777" w:rsidR="00BA4D08" w:rsidRPr="00203D74" w:rsidRDefault="00BA4D08" w:rsidP="00BA4D08">
            <w:pPr>
              <w:pStyle w:val="Heading4"/>
              <w:autoSpaceDE/>
              <w:autoSpaceDN/>
              <w:rPr>
                <w:rFonts w:ascii="Times New Roman" w:eastAsia="Times New Roman" w:hAnsi="Times New Roman" w:cs="Times New Roman"/>
                <w:b/>
                <w:bCs/>
                <w:i w:val="0"/>
                <w:iCs w:val="0"/>
              </w:rPr>
            </w:pPr>
            <w:r w:rsidRPr="00203D74">
              <w:rPr>
                <w:rFonts w:ascii="Times New Roman" w:eastAsia="Times New Roman" w:hAnsi="Times New Roman" w:cs="Times New Roman"/>
                <w:b/>
                <w:bCs/>
                <w:i w:val="0"/>
                <w:iCs w:val="0"/>
                <w:color w:val="auto"/>
              </w:rPr>
              <w:t xml:space="preserve">SECTION I </w:t>
            </w:r>
          </w:p>
        </w:tc>
      </w:tr>
      <w:tr w:rsidR="00BA4D08" w:rsidRPr="0083095B" w14:paraId="5691D92C" w14:textId="77777777" w:rsidTr="00BA4D08">
        <w:tc>
          <w:tcPr>
            <w:tcW w:w="10980" w:type="dxa"/>
            <w:gridSpan w:val="2"/>
            <w:shd w:val="clear" w:color="auto" w:fill="auto"/>
          </w:tcPr>
          <w:p w14:paraId="18A302C1" w14:textId="77777777" w:rsidR="00BA4D08" w:rsidRPr="0083095B" w:rsidRDefault="00BA4D08" w:rsidP="00BA4D08">
            <w:pPr>
              <w:pStyle w:val="Header"/>
              <w:rPr>
                <w:rFonts w:ascii="Times New Roman" w:hAnsi="Times New Roman"/>
                <w:bCs/>
              </w:rPr>
            </w:pPr>
            <w:r w:rsidRPr="0083095B">
              <w:rPr>
                <w:rFonts w:ascii="Times New Roman" w:hAnsi="Times New Roman"/>
                <w:bCs/>
              </w:rPr>
              <w:t xml:space="preserve">Title of Study:  </w:t>
            </w:r>
            <w:r w:rsidRPr="0083095B">
              <w:rPr>
                <w:rFonts w:ascii="Times New Roman" w:hAnsi="Times New Roman"/>
                <w:bCs/>
              </w:rPr>
              <w:fldChar w:fldCharType="begin">
                <w:ffData>
                  <w:name w:val="Text21"/>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p w14:paraId="40AD61E8" w14:textId="77777777" w:rsidR="00BA4D08" w:rsidRPr="0083095B" w:rsidRDefault="00BA4D08" w:rsidP="00BA4D08">
            <w:pPr>
              <w:pStyle w:val="Header"/>
              <w:rPr>
                <w:rFonts w:ascii="Times New Roman" w:hAnsi="Times New Roman"/>
                <w:bCs/>
              </w:rPr>
            </w:pPr>
          </w:p>
        </w:tc>
      </w:tr>
      <w:tr w:rsidR="00BA4D08" w:rsidRPr="0083095B" w14:paraId="2B9BCC6A" w14:textId="77777777" w:rsidTr="00BA4D08">
        <w:tc>
          <w:tcPr>
            <w:tcW w:w="10980" w:type="dxa"/>
            <w:gridSpan w:val="2"/>
            <w:shd w:val="clear" w:color="auto" w:fill="auto"/>
          </w:tcPr>
          <w:p w14:paraId="3445494C" w14:textId="77777777" w:rsidR="00BA4D08" w:rsidRPr="0083095B" w:rsidRDefault="00BA4D08" w:rsidP="00BA4D08">
            <w:pPr>
              <w:rPr>
                <w:rFonts w:eastAsia="Batang"/>
                <w:color w:val="000000"/>
              </w:rPr>
            </w:pPr>
            <w:r w:rsidRPr="0083095B">
              <w:rPr>
                <w:rFonts w:eastAsia="Batang"/>
                <w:color w:val="000000"/>
              </w:rPr>
              <w:t xml:space="preserve">Principal Investigator:  </w:t>
            </w:r>
            <w:r w:rsidRPr="0083095B">
              <w:rPr>
                <w:rFonts w:eastAsia="Batang"/>
                <w:color w:val="000000"/>
              </w:rPr>
              <w:fldChar w:fldCharType="begin">
                <w:ffData>
                  <w:name w:val="Text3"/>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6119BA0E" w14:textId="77777777" w:rsidR="00BA4D08" w:rsidRPr="0083095B" w:rsidRDefault="00BA4D08" w:rsidP="00BA4D08">
            <w:pPr>
              <w:rPr>
                <w:color w:val="000000"/>
              </w:rPr>
            </w:pPr>
          </w:p>
          <w:p w14:paraId="330395EF" w14:textId="77777777" w:rsidR="00BA4D08" w:rsidRPr="0083095B" w:rsidRDefault="00BA4D08" w:rsidP="00BA4D08">
            <w:pPr>
              <w:rPr>
                <w:color w:val="000000"/>
              </w:rPr>
            </w:pPr>
          </w:p>
        </w:tc>
      </w:tr>
      <w:tr w:rsidR="00BA4D08" w:rsidRPr="0083095B" w14:paraId="65FF642D" w14:textId="77777777" w:rsidTr="00BA4D08">
        <w:tc>
          <w:tcPr>
            <w:tcW w:w="10980" w:type="dxa"/>
            <w:gridSpan w:val="2"/>
            <w:shd w:val="clear" w:color="auto" w:fill="auto"/>
          </w:tcPr>
          <w:p w14:paraId="12FDC924" w14:textId="77777777" w:rsidR="00BA4D08" w:rsidRPr="0083095B" w:rsidRDefault="00BA4D08" w:rsidP="00BA4D08">
            <w:pPr>
              <w:rPr>
                <w:rFonts w:eastAsia="Batang"/>
                <w:color w:val="000000"/>
              </w:rPr>
            </w:pPr>
            <w:r w:rsidRPr="0083095B">
              <w:rPr>
                <w:rFonts w:eastAsia="Batang"/>
                <w:color w:val="000000"/>
              </w:rPr>
              <w:t xml:space="preserve">Address:  </w:t>
            </w:r>
            <w:r w:rsidRPr="0083095B">
              <w:rPr>
                <w:rFonts w:eastAsia="Batang"/>
                <w:color w:val="000000"/>
              </w:rPr>
              <w:fldChar w:fldCharType="begin">
                <w:ffData>
                  <w:name w:val="Text4"/>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2D1A1A42" w14:textId="77777777" w:rsidR="00BA4D08" w:rsidRPr="0083095B" w:rsidRDefault="00BA4D08" w:rsidP="00BA4D08">
            <w:pPr>
              <w:rPr>
                <w:rFonts w:eastAsia="Batang"/>
                <w:color w:val="000000"/>
              </w:rPr>
            </w:pPr>
          </w:p>
          <w:p w14:paraId="5D6E27F2" w14:textId="77777777" w:rsidR="00BA4D08" w:rsidRPr="0083095B" w:rsidRDefault="00BA4D08" w:rsidP="00BA4D08">
            <w:pPr>
              <w:rPr>
                <w:rFonts w:eastAsia="Batang"/>
                <w:color w:val="000000"/>
              </w:rPr>
            </w:pPr>
          </w:p>
        </w:tc>
      </w:tr>
      <w:tr w:rsidR="00BA4D08" w:rsidRPr="0083095B" w14:paraId="19A58D65" w14:textId="77777777" w:rsidTr="00BA4D08">
        <w:tc>
          <w:tcPr>
            <w:tcW w:w="10980" w:type="dxa"/>
            <w:gridSpan w:val="2"/>
            <w:shd w:val="clear" w:color="auto" w:fill="auto"/>
          </w:tcPr>
          <w:p w14:paraId="11B2F674" w14:textId="77777777" w:rsidR="00BA4D08" w:rsidRPr="0083095B" w:rsidRDefault="00BA4D08" w:rsidP="00BA4D08">
            <w:pPr>
              <w:rPr>
                <w:rFonts w:eastAsia="Batang"/>
                <w:color w:val="000000"/>
              </w:rPr>
            </w:pPr>
            <w:r w:rsidRPr="0083095B">
              <w:rPr>
                <w:rFonts w:eastAsia="Batang"/>
                <w:color w:val="000000"/>
              </w:rPr>
              <w:t xml:space="preserve">Clarkson College Student ID# (if applicable): </w:t>
            </w:r>
          </w:p>
        </w:tc>
      </w:tr>
      <w:tr w:rsidR="00BA4D08" w:rsidRPr="0083095B" w14:paraId="1CD08B7F" w14:textId="77777777" w:rsidTr="00BA4D08">
        <w:tc>
          <w:tcPr>
            <w:tcW w:w="5373" w:type="dxa"/>
            <w:shd w:val="clear" w:color="auto" w:fill="auto"/>
          </w:tcPr>
          <w:p w14:paraId="7F2E1994" w14:textId="77777777" w:rsidR="00BA4D08" w:rsidRPr="0083095B" w:rsidRDefault="00BA4D08" w:rsidP="00BA4D08">
            <w:pPr>
              <w:rPr>
                <w:rFonts w:eastAsia="Batang"/>
                <w:color w:val="000000"/>
              </w:rPr>
            </w:pPr>
            <w:r w:rsidRPr="0083095B">
              <w:rPr>
                <w:rFonts w:eastAsia="Batang"/>
                <w:color w:val="000000"/>
              </w:rPr>
              <w:t xml:space="preserve">Phone Numbers:  </w:t>
            </w:r>
            <w:r w:rsidRPr="0083095B">
              <w:rPr>
                <w:rFonts w:eastAsia="Batang"/>
                <w:color w:val="000000"/>
              </w:rPr>
              <w:fldChar w:fldCharType="begin">
                <w:ffData>
                  <w:name w:val="Text5"/>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r w:rsidRPr="0083095B">
              <w:rPr>
                <w:rFonts w:eastAsia="Batang"/>
                <w:color w:val="000000"/>
              </w:rPr>
              <w:t xml:space="preserve">                                        </w:t>
            </w:r>
            <w:proofErr w:type="gramStart"/>
            <w:r w:rsidRPr="0083095B">
              <w:rPr>
                <w:rFonts w:eastAsia="Batang"/>
                <w:color w:val="000000"/>
              </w:rPr>
              <w:t xml:space="preserve">   (</w:t>
            </w:r>
            <w:proofErr w:type="gramEnd"/>
            <w:r w:rsidRPr="0083095B">
              <w:rPr>
                <w:rFonts w:eastAsia="Batang"/>
                <w:color w:val="000000"/>
              </w:rPr>
              <w:t xml:space="preserve">work)       </w:t>
            </w:r>
          </w:p>
          <w:p w14:paraId="26984452" w14:textId="77777777" w:rsidR="00BA4D08" w:rsidRPr="0083095B" w:rsidRDefault="00BA4D08" w:rsidP="00BA4D08">
            <w:pPr>
              <w:rPr>
                <w:rFonts w:eastAsia="Batang"/>
                <w:color w:val="000000"/>
              </w:rPr>
            </w:pPr>
          </w:p>
        </w:tc>
        <w:tc>
          <w:tcPr>
            <w:tcW w:w="5607" w:type="dxa"/>
            <w:shd w:val="clear" w:color="auto" w:fill="auto"/>
          </w:tcPr>
          <w:p w14:paraId="3A81B383" w14:textId="77777777" w:rsidR="00BA4D08" w:rsidRPr="0083095B" w:rsidRDefault="00BA4D08" w:rsidP="00BA4D08">
            <w:pPr>
              <w:rPr>
                <w:color w:val="000000"/>
              </w:rPr>
            </w:pPr>
            <w:r w:rsidRPr="0083095B">
              <w:rPr>
                <w:rFonts w:eastAsia="Batang"/>
                <w:color w:val="000000"/>
              </w:rPr>
              <w:fldChar w:fldCharType="begin">
                <w:ffData>
                  <w:name w:val="Dropdown1"/>
                  <w:enabled/>
                  <w:calcOnExit w:val="0"/>
                  <w:ddList/>
                </w:ffData>
              </w:fldChar>
            </w:r>
            <w:r w:rsidRPr="0083095B">
              <w:rPr>
                <w:rFonts w:eastAsia="Batang"/>
                <w:color w:val="000000"/>
              </w:rPr>
              <w:instrText xml:space="preserve"> FORMDROPDOWN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(cell/home) </w:t>
            </w:r>
          </w:p>
        </w:tc>
      </w:tr>
      <w:tr w:rsidR="00BA4D08" w:rsidRPr="0083095B" w14:paraId="03E1A04A" w14:textId="77777777" w:rsidTr="00BA4D08">
        <w:tc>
          <w:tcPr>
            <w:tcW w:w="10980" w:type="dxa"/>
            <w:gridSpan w:val="2"/>
            <w:shd w:val="clear" w:color="auto" w:fill="auto"/>
          </w:tcPr>
          <w:p w14:paraId="078457FD" w14:textId="705BC9BD" w:rsidR="00BA4D08" w:rsidRPr="0083095B" w:rsidRDefault="00BA4D08" w:rsidP="00BA4D08">
            <w:pPr>
              <w:rPr>
                <w:rFonts w:eastAsia="Batang"/>
                <w:color w:val="000000"/>
              </w:rPr>
            </w:pPr>
            <w:r w:rsidRPr="0083095B">
              <w:rPr>
                <w:rFonts w:eastAsia="Batang"/>
                <w:color w:val="000000"/>
              </w:rPr>
              <w:t>Email:</w:t>
            </w:r>
            <w:r w:rsidRPr="0083095B">
              <w:rPr>
                <w:rStyle w:val="FootnoteReference"/>
                <w:rFonts w:eastAsia="Batang"/>
                <w:color w:val="000000"/>
              </w:rPr>
              <w:footnoteReference w:id="1"/>
            </w:r>
            <w:r w:rsidRPr="0083095B">
              <w:rPr>
                <w:rFonts w:eastAsia="Batang"/>
                <w:color w:val="000000"/>
              </w:rPr>
              <w:t xml:space="preserve">  </w:t>
            </w:r>
            <w:r w:rsidRPr="0083095B">
              <w:rPr>
                <w:rFonts w:eastAsia="Batang"/>
                <w:color w:val="000000"/>
              </w:rPr>
              <w:fldChar w:fldCharType="begin">
                <w:ffData>
                  <w:name w:val="Text9"/>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7B303802" w14:textId="77777777" w:rsidR="00BA4D08" w:rsidRPr="0083095B" w:rsidRDefault="00BA4D08" w:rsidP="00BA4D08">
            <w:pPr>
              <w:rPr>
                <w:color w:val="000000"/>
              </w:rPr>
            </w:pPr>
          </w:p>
        </w:tc>
      </w:tr>
      <w:tr w:rsidR="00BA4D08" w:rsidRPr="0083095B" w14:paraId="6C646191" w14:textId="77777777" w:rsidTr="00BA4D08">
        <w:tc>
          <w:tcPr>
            <w:tcW w:w="10980" w:type="dxa"/>
            <w:gridSpan w:val="2"/>
            <w:shd w:val="clear" w:color="auto" w:fill="auto"/>
          </w:tcPr>
          <w:p w14:paraId="01CED83B" w14:textId="77777777" w:rsidR="00BA4D08" w:rsidRPr="0083095B" w:rsidRDefault="00BA4D08" w:rsidP="00BA4D08">
            <w:pPr>
              <w:rPr>
                <w:rFonts w:eastAsia="Batang"/>
                <w:color w:val="000000"/>
              </w:rPr>
            </w:pPr>
            <w:r w:rsidRPr="0083095B">
              <w:rPr>
                <w:rFonts w:eastAsia="Batang"/>
                <w:color w:val="000000"/>
              </w:rPr>
              <w:t>Principal Investigator’s Status:</w:t>
            </w:r>
          </w:p>
          <w:p w14:paraId="7749FC63" w14:textId="77777777" w:rsidR="00BA4D08" w:rsidRPr="0083095B" w:rsidRDefault="00BA4D08" w:rsidP="00BA4D08">
            <w:pPr>
              <w:ind w:right="-562"/>
              <w:rPr>
                <w:color w:val="000000"/>
              </w:rPr>
            </w:pPr>
            <w:r w:rsidRPr="0083095B">
              <w:rPr>
                <w:rFonts w:eastAsia="Batang"/>
                <w:color w:val="000000"/>
              </w:rPr>
              <w:fldChar w:fldCharType="begin">
                <w:ffData>
                  <w:name w:val="Check1"/>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Student     </w:t>
            </w:r>
            <w:r w:rsidRPr="0083095B">
              <w:rPr>
                <w:rFonts w:eastAsia="Batang"/>
                <w:color w:val="000000"/>
              </w:rPr>
              <w:fldChar w:fldCharType="begin">
                <w:ffData>
                  <w:name w:val="Check2"/>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Faculty    </w:t>
            </w:r>
            <w:r w:rsidRPr="0083095B">
              <w:rPr>
                <w:rFonts w:eastAsia="Batang"/>
                <w:color w:val="000000"/>
              </w:rPr>
              <w:fldChar w:fldCharType="begin">
                <w:ffData>
                  <w:name w:val="Check3"/>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Staff     </w:t>
            </w:r>
            <w:r w:rsidRPr="0083095B">
              <w:rPr>
                <w:rFonts w:eastAsia="Batang"/>
                <w:color w:val="000000"/>
              </w:rPr>
              <w:fldChar w:fldCharType="begin">
                <w:ffData>
                  <w:name w:val=""/>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Other (please identify)   </w:t>
            </w:r>
          </w:p>
        </w:tc>
      </w:tr>
      <w:tr w:rsidR="00BA4D08" w:rsidRPr="0083095B" w14:paraId="126B9DFF" w14:textId="77777777" w:rsidTr="00BA4D08">
        <w:tc>
          <w:tcPr>
            <w:tcW w:w="10980" w:type="dxa"/>
            <w:gridSpan w:val="2"/>
            <w:shd w:val="clear" w:color="auto" w:fill="auto"/>
          </w:tcPr>
          <w:p w14:paraId="61FFF554" w14:textId="77777777" w:rsidR="00BA4D08" w:rsidRPr="0083095B" w:rsidRDefault="00BA4D08" w:rsidP="00BA4D08">
            <w:pPr>
              <w:rPr>
                <w:rFonts w:eastAsia="Batang"/>
                <w:color w:val="000000"/>
              </w:rPr>
            </w:pPr>
            <w:r w:rsidRPr="0083095B">
              <w:rPr>
                <w:rFonts w:eastAsia="Batang"/>
                <w:color w:val="000000"/>
              </w:rPr>
              <w:t xml:space="preserve">Co-Investigator:  </w:t>
            </w:r>
            <w:r w:rsidRPr="0083095B">
              <w:rPr>
                <w:rFonts w:eastAsia="Batang"/>
                <w:color w:val="000000"/>
              </w:rPr>
              <w:fldChar w:fldCharType="begin">
                <w:ffData>
                  <w:name w:val="Text3"/>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337388E2" w14:textId="77777777" w:rsidR="00BA4D08" w:rsidRPr="0083095B" w:rsidRDefault="00BA4D08" w:rsidP="00BA4D08">
            <w:pPr>
              <w:rPr>
                <w:color w:val="000000"/>
              </w:rPr>
            </w:pPr>
          </w:p>
          <w:p w14:paraId="7257191F" w14:textId="77777777" w:rsidR="00BA4D08" w:rsidRPr="0083095B" w:rsidRDefault="00BA4D08" w:rsidP="00BA4D08">
            <w:pPr>
              <w:rPr>
                <w:color w:val="000000"/>
              </w:rPr>
            </w:pPr>
          </w:p>
        </w:tc>
      </w:tr>
      <w:tr w:rsidR="00BA4D08" w:rsidRPr="0083095B" w14:paraId="613A0AD5" w14:textId="77777777" w:rsidTr="00BA4D08">
        <w:tc>
          <w:tcPr>
            <w:tcW w:w="10980" w:type="dxa"/>
            <w:gridSpan w:val="2"/>
            <w:shd w:val="clear" w:color="auto" w:fill="auto"/>
          </w:tcPr>
          <w:p w14:paraId="4598EA1F" w14:textId="77777777" w:rsidR="00BA4D08" w:rsidRPr="0083095B" w:rsidRDefault="00BA4D08" w:rsidP="00BA4D08">
            <w:pPr>
              <w:rPr>
                <w:rFonts w:eastAsia="Batang"/>
                <w:color w:val="000000"/>
              </w:rPr>
            </w:pPr>
            <w:r w:rsidRPr="0083095B">
              <w:rPr>
                <w:rFonts w:eastAsia="Batang"/>
                <w:color w:val="000000"/>
              </w:rPr>
              <w:t xml:space="preserve">Address:  </w:t>
            </w:r>
            <w:r w:rsidRPr="0083095B">
              <w:rPr>
                <w:rFonts w:eastAsia="Batang"/>
                <w:color w:val="000000"/>
              </w:rPr>
              <w:fldChar w:fldCharType="begin">
                <w:ffData>
                  <w:name w:val="Text4"/>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165A80BB" w14:textId="77777777" w:rsidR="00BA4D08" w:rsidRPr="0083095B" w:rsidRDefault="00BA4D08" w:rsidP="00BA4D08">
            <w:pPr>
              <w:rPr>
                <w:rFonts w:eastAsia="Batang"/>
                <w:color w:val="000000"/>
              </w:rPr>
            </w:pPr>
          </w:p>
          <w:p w14:paraId="290934C4" w14:textId="77777777" w:rsidR="00BA4D08" w:rsidRPr="0083095B" w:rsidRDefault="00BA4D08" w:rsidP="00BA4D08">
            <w:pPr>
              <w:rPr>
                <w:rFonts w:eastAsia="Batang"/>
                <w:color w:val="000000"/>
              </w:rPr>
            </w:pPr>
          </w:p>
        </w:tc>
      </w:tr>
      <w:tr w:rsidR="00BA4D08" w:rsidRPr="0083095B" w14:paraId="4944F614" w14:textId="77777777" w:rsidTr="00BA4D08">
        <w:tc>
          <w:tcPr>
            <w:tcW w:w="10980" w:type="dxa"/>
            <w:gridSpan w:val="2"/>
            <w:shd w:val="clear" w:color="auto" w:fill="auto"/>
          </w:tcPr>
          <w:p w14:paraId="0ABE8019" w14:textId="77777777" w:rsidR="00BA4D08" w:rsidRPr="0083095B" w:rsidRDefault="00BA4D08" w:rsidP="00BA4D08">
            <w:pPr>
              <w:rPr>
                <w:rFonts w:eastAsia="Batang"/>
                <w:color w:val="000000"/>
              </w:rPr>
            </w:pPr>
            <w:r w:rsidRPr="0083095B">
              <w:rPr>
                <w:rFonts w:eastAsia="Batang"/>
                <w:color w:val="000000"/>
              </w:rPr>
              <w:t>Clarkson College Student ID# (if applicable):</w:t>
            </w:r>
          </w:p>
        </w:tc>
      </w:tr>
      <w:tr w:rsidR="00BA4D08" w:rsidRPr="0083095B" w14:paraId="681D68C9" w14:textId="77777777" w:rsidTr="00BA4D08">
        <w:tc>
          <w:tcPr>
            <w:tcW w:w="5373" w:type="dxa"/>
            <w:shd w:val="clear" w:color="auto" w:fill="auto"/>
          </w:tcPr>
          <w:p w14:paraId="75A1438A" w14:textId="77777777" w:rsidR="00BA4D08" w:rsidRPr="0083095B" w:rsidRDefault="00BA4D08" w:rsidP="00BA4D08">
            <w:pPr>
              <w:rPr>
                <w:rFonts w:eastAsia="Batang"/>
                <w:color w:val="000000"/>
              </w:rPr>
            </w:pPr>
            <w:r w:rsidRPr="0083095B">
              <w:rPr>
                <w:rFonts w:eastAsia="Batang"/>
                <w:color w:val="000000"/>
              </w:rPr>
              <w:t xml:space="preserve">Phone Numbers:  </w:t>
            </w:r>
            <w:r w:rsidRPr="0083095B">
              <w:rPr>
                <w:rFonts w:eastAsia="Batang"/>
                <w:color w:val="000000"/>
              </w:rPr>
              <w:fldChar w:fldCharType="begin">
                <w:ffData>
                  <w:name w:val="Text5"/>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r w:rsidRPr="0083095B">
              <w:rPr>
                <w:rFonts w:eastAsia="Batang"/>
                <w:color w:val="000000"/>
              </w:rPr>
              <w:t xml:space="preserve">                                        </w:t>
            </w:r>
            <w:proofErr w:type="gramStart"/>
            <w:r w:rsidRPr="0083095B">
              <w:rPr>
                <w:rFonts w:eastAsia="Batang"/>
                <w:color w:val="000000"/>
              </w:rPr>
              <w:t xml:space="preserve">   (</w:t>
            </w:r>
            <w:proofErr w:type="gramEnd"/>
            <w:r w:rsidRPr="0083095B">
              <w:rPr>
                <w:rFonts w:eastAsia="Batang"/>
                <w:color w:val="000000"/>
              </w:rPr>
              <w:t>work)</w:t>
            </w:r>
          </w:p>
          <w:p w14:paraId="46A90303" w14:textId="77777777" w:rsidR="00BA4D08" w:rsidRPr="0083095B" w:rsidRDefault="00BA4D08" w:rsidP="00BA4D08">
            <w:pPr>
              <w:rPr>
                <w:rFonts w:eastAsia="Batang"/>
                <w:color w:val="000000"/>
              </w:rPr>
            </w:pPr>
            <w:r w:rsidRPr="0083095B">
              <w:rPr>
                <w:rFonts w:eastAsia="Batang"/>
                <w:color w:val="000000"/>
              </w:rPr>
              <w:t xml:space="preserve">      </w:t>
            </w:r>
          </w:p>
        </w:tc>
        <w:tc>
          <w:tcPr>
            <w:tcW w:w="5607" w:type="dxa"/>
            <w:shd w:val="clear" w:color="auto" w:fill="auto"/>
          </w:tcPr>
          <w:p w14:paraId="5CE569EC" w14:textId="77777777" w:rsidR="00BA4D08" w:rsidRPr="0083095B" w:rsidRDefault="00BA4D08" w:rsidP="00BA4D08">
            <w:pPr>
              <w:rPr>
                <w:color w:val="000000"/>
              </w:rPr>
            </w:pPr>
            <w:r w:rsidRPr="0083095B">
              <w:rPr>
                <w:rFonts w:eastAsia="Batang"/>
                <w:color w:val="000000"/>
              </w:rPr>
              <w:fldChar w:fldCharType="begin">
                <w:ffData>
                  <w:name w:val="Dropdown1"/>
                  <w:enabled/>
                  <w:calcOnExit w:val="0"/>
                  <w:ddList/>
                </w:ffData>
              </w:fldChar>
            </w:r>
            <w:r w:rsidRPr="0083095B">
              <w:rPr>
                <w:rFonts w:eastAsia="Batang"/>
                <w:color w:val="000000"/>
              </w:rPr>
              <w:instrText xml:space="preserve"> FORMDROPDOWN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(cell/home) </w:t>
            </w:r>
          </w:p>
        </w:tc>
      </w:tr>
      <w:tr w:rsidR="00BA4D08" w:rsidRPr="0083095B" w14:paraId="19D2F386" w14:textId="77777777" w:rsidTr="00BA4D08">
        <w:tc>
          <w:tcPr>
            <w:tcW w:w="10980" w:type="dxa"/>
            <w:gridSpan w:val="2"/>
            <w:shd w:val="clear" w:color="auto" w:fill="auto"/>
          </w:tcPr>
          <w:p w14:paraId="4B49CFFE" w14:textId="4D92E40D" w:rsidR="00BA4D08" w:rsidRPr="0083095B" w:rsidRDefault="00BA4D08" w:rsidP="00BA4D08">
            <w:pPr>
              <w:rPr>
                <w:rFonts w:eastAsia="Batang"/>
                <w:color w:val="000000"/>
              </w:rPr>
            </w:pPr>
            <w:r w:rsidRPr="0083095B">
              <w:rPr>
                <w:rFonts w:eastAsia="Batang"/>
                <w:color w:val="000000"/>
              </w:rPr>
              <w:t>Email:</w:t>
            </w:r>
          </w:p>
          <w:p w14:paraId="69BD2F78" w14:textId="77777777" w:rsidR="00BA4D08" w:rsidRPr="0083095B" w:rsidRDefault="00BA4D08" w:rsidP="00BA4D08">
            <w:pPr>
              <w:rPr>
                <w:color w:val="000000"/>
              </w:rPr>
            </w:pPr>
          </w:p>
        </w:tc>
      </w:tr>
      <w:tr w:rsidR="00BA4D08" w:rsidRPr="0083095B" w14:paraId="13653CEF" w14:textId="77777777" w:rsidTr="00BA4D08">
        <w:tc>
          <w:tcPr>
            <w:tcW w:w="5373" w:type="dxa"/>
            <w:shd w:val="clear" w:color="auto" w:fill="auto"/>
          </w:tcPr>
          <w:p w14:paraId="4CD528DB" w14:textId="77777777" w:rsidR="00BA4D08" w:rsidRPr="0083095B" w:rsidRDefault="00BA4D08" w:rsidP="00BA4D08">
            <w:pPr>
              <w:rPr>
                <w:rFonts w:eastAsia="Batang"/>
                <w:color w:val="000000"/>
              </w:rPr>
            </w:pPr>
            <w:r w:rsidRPr="0083095B">
              <w:rPr>
                <w:rFonts w:eastAsia="Batang"/>
                <w:color w:val="000000"/>
              </w:rPr>
              <w:t>Co-Investigator’s Status:</w:t>
            </w:r>
          </w:p>
          <w:p w14:paraId="288D36D9" w14:textId="77777777" w:rsidR="00BA4D08" w:rsidRPr="0083095B" w:rsidRDefault="00BA4D08" w:rsidP="00BA4D08">
            <w:pPr>
              <w:rPr>
                <w:rFonts w:eastAsia="Batang"/>
                <w:color w:val="000000"/>
              </w:rPr>
            </w:pPr>
            <w:r w:rsidRPr="0083095B">
              <w:rPr>
                <w:rFonts w:eastAsia="Batang"/>
                <w:color w:val="000000"/>
              </w:rPr>
              <w:t xml:space="preserve"> </w:t>
            </w:r>
            <w:r w:rsidRPr="0083095B">
              <w:rPr>
                <w:rFonts w:eastAsia="Batang"/>
                <w:color w:val="000000"/>
              </w:rPr>
              <w:fldChar w:fldCharType="begin">
                <w:ffData>
                  <w:name w:val="Check1"/>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Faculty      </w:t>
            </w:r>
            <w:r w:rsidRPr="0083095B">
              <w:rPr>
                <w:rFonts w:eastAsia="Batang"/>
                <w:color w:val="000000"/>
              </w:rPr>
              <w:fldChar w:fldCharType="begin">
                <w:ffData>
                  <w:name w:val="Check2"/>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Student     </w:t>
            </w:r>
            <w:r w:rsidRPr="0083095B">
              <w:rPr>
                <w:rFonts w:eastAsia="Batang"/>
                <w:color w:val="000000"/>
              </w:rPr>
              <w:fldChar w:fldCharType="begin">
                <w:ffData>
                  <w:name w:val="Check3"/>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Staff     </w:t>
            </w:r>
            <w:r w:rsidRPr="0083095B">
              <w:rPr>
                <w:rFonts w:eastAsia="Batang"/>
                <w:color w:val="000000"/>
              </w:rPr>
              <w:fldChar w:fldCharType="begin">
                <w:ffData>
                  <w:name w:val="Check3"/>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Other</w:t>
            </w:r>
          </w:p>
        </w:tc>
        <w:tc>
          <w:tcPr>
            <w:tcW w:w="5607" w:type="dxa"/>
            <w:shd w:val="clear" w:color="auto" w:fill="auto"/>
          </w:tcPr>
          <w:p w14:paraId="4C7DDBC7" w14:textId="77777777" w:rsidR="00BA4D08" w:rsidRPr="0083095B" w:rsidRDefault="00BA4D08" w:rsidP="00BA4D08">
            <w:pPr>
              <w:rPr>
                <w:color w:val="000000"/>
              </w:rPr>
            </w:pPr>
          </w:p>
        </w:tc>
      </w:tr>
      <w:tr w:rsidR="00BA4D08" w:rsidRPr="0083095B" w14:paraId="2B605238" w14:textId="77777777" w:rsidTr="00BA4D08">
        <w:tc>
          <w:tcPr>
            <w:tcW w:w="10980" w:type="dxa"/>
            <w:gridSpan w:val="2"/>
            <w:shd w:val="clear" w:color="auto" w:fill="auto"/>
          </w:tcPr>
          <w:p w14:paraId="2DDF55EC" w14:textId="77777777" w:rsidR="00BA4D08" w:rsidRPr="0083095B" w:rsidRDefault="00BA4D08" w:rsidP="00BA4D08">
            <w:pPr>
              <w:rPr>
                <w:rFonts w:eastAsia="Batang"/>
                <w:color w:val="000000"/>
              </w:rPr>
            </w:pPr>
            <w:r w:rsidRPr="0083095B">
              <w:rPr>
                <w:rFonts w:eastAsia="Batang"/>
                <w:color w:val="000000"/>
              </w:rPr>
              <w:t>Type of Study (C</w:t>
            </w:r>
            <w:r w:rsidRPr="0083095B">
              <w:rPr>
                <w:rFonts w:eastAsia="Batang"/>
                <w:iCs/>
                <w:color w:val="000000"/>
              </w:rPr>
              <w:t>heck all that apply</w:t>
            </w:r>
            <w:r w:rsidRPr="0083095B">
              <w:rPr>
                <w:rFonts w:eastAsia="Batang"/>
                <w:color w:val="000000"/>
              </w:rPr>
              <w:t>):</w:t>
            </w:r>
          </w:p>
          <w:p w14:paraId="6BF001F1" w14:textId="77777777" w:rsidR="00BA4D08" w:rsidRPr="0083095B" w:rsidRDefault="00BA4D08" w:rsidP="00BA4D08">
            <w:pPr>
              <w:rPr>
                <w:rFonts w:eastAsia="Batang"/>
                <w:color w:val="000000"/>
              </w:rPr>
            </w:pPr>
            <w:r w:rsidRPr="0083095B">
              <w:rPr>
                <w:rFonts w:eastAsia="Batang"/>
                <w:color w:val="000000"/>
              </w:rPr>
              <w:fldChar w:fldCharType="begin">
                <w:ffData>
                  <w:name w:val="Check4"/>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Research     </w:t>
            </w:r>
            <w:r w:rsidRPr="0083095B">
              <w:rPr>
                <w:rFonts w:eastAsia="Batang"/>
                <w:color w:val="000000"/>
              </w:rPr>
              <w:fldChar w:fldCharType="begin">
                <w:ffData>
                  <w:name w:val="Check5"/>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Demonstration    </w:t>
            </w:r>
            <w:r w:rsidRPr="0083095B">
              <w:rPr>
                <w:rFonts w:eastAsia="Batang"/>
                <w:color w:val="000000"/>
              </w:rPr>
              <w:fldChar w:fldCharType="begin">
                <w:ffData>
                  <w:name w:val="Check6"/>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Class Project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Independent Study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Evidence-Based Practice (EBP)</w:t>
            </w:r>
          </w:p>
          <w:p w14:paraId="71877821" w14:textId="77777777" w:rsidR="00BA4D08" w:rsidRPr="0083095B" w:rsidRDefault="00BA4D08" w:rsidP="00BA4D08">
            <w:pPr>
              <w:rPr>
                <w:rFonts w:eastAsia="Batang"/>
                <w:color w:val="000000"/>
              </w:rPr>
            </w:pPr>
          </w:p>
          <w:p w14:paraId="7518744F" w14:textId="77777777" w:rsidR="00BA4D08" w:rsidRPr="0083095B" w:rsidRDefault="00BA4D08" w:rsidP="00BA4D08">
            <w:pPr>
              <w:rPr>
                <w:rFonts w:eastAsia="Batang"/>
                <w:color w:val="000000"/>
              </w:rPr>
            </w:pPr>
            <w:r w:rsidRPr="0083095B">
              <w:rPr>
                <w:rFonts w:eastAsia="Batang"/>
                <w:color w:val="000000"/>
              </w:rPr>
              <w:fldChar w:fldCharType="begin">
                <w:ffData>
                  <w:name w:val="Check1"/>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Quality Improvement/Assurance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Dissertation</w:t>
            </w:r>
            <w:r w:rsidRPr="0083095B">
              <w:rPr>
                <w:rFonts w:eastAsia="Batang"/>
                <w:i/>
                <w:color w:val="000000"/>
              </w:rPr>
              <w:t xml:space="preserve">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Other (please identify)</w:t>
            </w:r>
            <w:r w:rsidRPr="0083095B">
              <w:rPr>
                <w:rFonts w:eastAsia="Batang"/>
                <w:i/>
                <w:color w:val="000000"/>
              </w:rPr>
              <w:t xml:space="preserve"> </w:t>
            </w:r>
          </w:p>
          <w:p w14:paraId="4632F150" w14:textId="77777777" w:rsidR="00BA4D08" w:rsidRPr="0083095B" w:rsidRDefault="00BA4D08" w:rsidP="00BA4D08">
            <w:pPr>
              <w:rPr>
                <w:rFonts w:eastAsia="Batang"/>
                <w:color w:val="000000"/>
              </w:rPr>
            </w:pPr>
          </w:p>
        </w:tc>
      </w:tr>
      <w:tr w:rsidR="00BA4D08" w:rsidRPr="0083095B" w14:paraId="1E26B743" w14:textId="77777777" w:rsidTr="00BA4D08">
        <w:tc>
          <w:tcPr>
            <w:tcW w:w="10980" w:type="dxa"/>
            <w:gridSpan w:val="2"/>
            <w:shd w:val="clear" w:color="auto" w:fill="auto"/>
          </w:tcPr>
          <w:p w14:paraId="293F051D" w14:textId="77777777" w:rsidR="00BA4D08" w:rsidRPr="0083095B" w:rsidRDefault="00BA4D08" w:rsidP="00BA4D08">
            <w:pPr>
              <w:rPr>
                <w:rFonts w:eastAsia="Batang"/>
                <w:color w:val="000000"/>
              </w:rPr>
            </w:pPr>
            <w:r w:rsidRPr="0083095B">
              <w:rPr>
                <w:rFonts w:eastAsia="Batang"/>
                <w:color w:val="000000"/>
              </w:rPr>
              <w:t>Present or Proposed Source of Funding (</w:t>
            </w:r>
            <w:r w:rsidRPr="0083095B">
              <w:rPr>
                <w:rFonts w:eastAsia="Batang"/>
                <w:i/>
                <w:iCs/>
                <w:color w:val="000000"/>
              </w:rPr>
              <w:t>if applicable</w:t>
            </w:r>
            <w:r w:rsidRPr="0083095B">
              <w:rPr>
                <w:rFonts w:eastAsia="Batang"/>
                <w:color w:val="000000"/>
              </w:rPr>
              <w:t xml:space="preserve">):  </w:t>
            </w:r>
            <w:r w:rsidRPr="0083095B">
              <w:rPr>
                <w:rFonts w:eastAsia="Batang"/>
                <w:color w:val="000000"/>
              </w:rPr>
              <w:fldChar w:fldCharType="begin">
                <w:ffData>
                  <w:name w:val="Text11"/>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71B3EA0C" w14:textId="77777777" w:rsidR="00BA4D08" w:rsidRPr="0083095B" w:rsidRDefault="00BA4D08" w:rsidP="00BA4D08">
            <w:pPr>
              <w:rPr>
                <w:rFonts w:eastAsia="Batang"/>
                <w:color w:val="000000"/>
              </w:rPr>
            </w:pPr>
          </w:p>
        </w:tc>
      </w:tr>
      <w:tr w:rsidR="00BA4D08" w:rsidRPr="0083095B" w14:paraId="3D4A555A" w14:textId="77777777" w:rsidTr="00BA4D08">
        <w:tc>
          <w:tcPr>
            <w:tcW w:w="10980" w:type="dxa"/>
            <w:gridSpan w:val="2"/>
            <w:shd w:val="clear" w:color="auto" w:fill="auto"/>
          </w:tcPr>
          <w:p w14:paraId="4E514434" w14:textId="77777777" w:rsidR="00BA4D08" w:rsidRPr="0083095B" w:rsidRDefault="00BA4D08" w:rsidP="00BA4D08">
            <w:pPr>
              <w:rPr>
                <w:rFonts w:eastAsia="Batang"/>
                <w:color w:val="000000"/>
              </w:rPr>
            </w:pPr>
            <w:r w:rsidRPr="0083095B">
              <w:rPr>
                <w:rFonts w:eastAsia="Batang"/>
                <w:color w:val="000000"/>
              </w:rPr>
              <w:t xml:space="preserve">Type of Review Requested: </w:t>
            </w:r>
            <w:r w:rsidRPr="0083095B">
              <w:rPr>
                <w:rFonts w:eastAsia="Batang"/>
                <w:color w:val="000000"/>
              </w:rPr>
              <w:fldChar w:fldCharType="begin">
                <w:ffData>
                  <w:name w:val="Check9"/>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Expedited          </w:t>
            </w:r>
            <w:r w:rsidRPr="0083095B">
              <w:rPr>
                <w:rFonts w:eastAsia="Batang"/>
                <w:color w:val="000000"/>
              </w:rPr>
              <w:fldChar w:fldCharType="begin">
                <w:ffData>
                  <w:name w:val="Check10"/>
                  <w:enabled/>
                  <w:calcOnExit w:val="0"/>
                  <w:checkBox>
                    <w:sizeAuto/>
                    <w:default w:val="0"/>
                  </w:checkBox>
                </w:ffData>
              </w:fldChar>
            </w:r>
            <w:r w:rsidRPr="0083095B">
              <w:rPr>
                <w:rFonts w:eastAsia="Batang"/>
                <w:color w:val="000000"/>
              </w:rPr>
              <w:instrText xml:space="preserve"> FORMCHECKBOX </w:instrText>
            </w:r>
            <w:r w:rsidR="005E182E">
              <w:rPr>
                <w:rFonts w:eastAsia="Batang"/>
                <w:color w:val="000000"/>
              </w:rPr>
            </w:r>
            <w:r w:rsidR="005E182E">
              <w:rPr>
                <w:rFonts w:eastAsia="Batang"/>
                <w:color w:val="000000"/>
              </w:rPr>
              <w:fldChar w:fldCharType="separate"/>
            </w:r>
            <w:r w:rsidRPr="0083095B">
              <w:rPr>
                <w:rFonts w:eastAsia="Batang"/>
                <w:color w:val="000000"/>
              </w:rPr>
              <w:fldChar w:fldCharType="end"/>
            </w:r>
            <w:r w:rsidRPr="0083095B">
              <w:rPr>
                <w:rFonts w:eastAsia="Batang"/>
                <w:color w:val="000000"/>
              </w:rPr>
              <w:t xml:space="preserve"> Full Board</w:t>
            </w:r>
          </w:p>
          <w:p w14:paraId="1EB267F1" w14:textId="77777777" w:rsidR="00BA4D08" w:rsidRPr="0083095B" w:rsidRDefault="00BA4D08" w:rsidP="00BA4D08">
            <w:pPr>
              <w:rPr>
                <w:color w:val="000000"/>
              </w:rPr>
            </w:pPr>
          </w:p>
        </w:tc>
      </w:tr>
      <w:tr w:rsidR="00BA4D08" w:rsidRPr="0083095B" w14:paraId="74D27C21" w14:textId="77777777" w:rsidTr="00BA4D08">
        <w:trPr>
          <w:trHeight w:val="503"/>
        </w:trPr>
        <w:tc>
          <w:tcPr>
            <w:tcW w:w="10980" w:type="dxa"/>
            <w:gridSpan w:val="2"/>
            <w:shd w:val="clear" w:color="auto" w:fill="auto"/>
          </w:tcPr>
          <w:p w14:paraId="67B93E80" w14:textId="77777777" w:rsidR="00BA4D08" w:rsidRPr="0083095B" w:rsidRDefault="00BA4D08" w:rsidP="00BA4D08">
            <w:pPr>
              <w:rPr>
                <w:bCs/>
                <w:color w:val="000000"/>
              </w:rPr>
            </w:pPr>
            <w:r w:rsidRPr="0083095B">
              <w:rPr>
                <w:b/>
                <w:bCs/>
                <w:color w:val="000000"/>
              </w:rPr>
              <w:t>(</w:t>
            </w:r>
            <w:r w:rsidRPr="0083095B">
              <w:rPr>
                <w:bCs/>
                <w:color w:val="000000"/>
              </w:rPr>
              <w:t>O</w:t>
            </w:r>
            <w:r w:rsidRPr="0083095B">
              <w:rPr>
                <w:bCs/>
                <w:iCs/>
                <w:color w:val="000000"/>
              </w:rPr>
              <w:t>ffice Use Only</w:t>
            </w:r>
            <w:r w:rsidRPr="0083095B">
              <w:rPr>
                <w:bCs/>
                <w:color w:val="000000"/>
              </w:rPr>
              <w:t>)</w:t>
            </w:r>
          </w:p>
          <w:p w14:paraId="489FA86A" w14:textId="77777777" w:rsidR="00BA4D08" w:rsidRPr="0083095B" w:rsidRDefault="00BA4D08" w:rsidP="00BA4D08">
            <w:pPr>
              <w:rPr>
                <w:bCs/>
                <w:color w:val="000000"/>
              </w:rPr>
            </w:pPr>
          </w:p>
          <w:p w14:paraId="300CC446" w14:textId="77777777" w:rsidR="00BA4D08" w:rsidRPr="0083095B" w:rsidRDefault="00BA4D08" w:rsidP="00BA4D08">
            <w:pPr>
              <w:rPr>
                <w:b/>
                <w:bCs/>
                <w:color w:val="000000"/>
              </w:rPr>
            </w:pPr>
            <w:r w:rsidRPr="0083095B">
              <w:rPr>
                <w:b/>
                <w:bCs/>
                <w:color w:val="000000"/>
              </w:rPr>
              <w:t xml:space="preserve">IRB #:  </w:t>
            </w:r>
            <w:r w:rsidRPr="0083095B">
              <w:rPr>
                <w:b/>
                <w:bCs/>
                <w:color w:val="000000"/>
              </w:rPr>
              <w:fldChar w:fldCharType="begin">
                <w:ffData>
                  <w:name w:val="Text1"/>
                  <w:enabled/>
                  <w:calcOnExit w:val="0"/>
                  <w:textInput/>
                </w:ffData>
              </w:fldChar>
            </w:r>
            <w:r w:rsidRPr="0083095B">
              <w:rPr>
                <w:b/>
                <w:bCs/>
                <w:color w:val="000000"/>
              </w:rPr>
              <w:instrText xml:space="preserve"> FORMTEXT </w:instrText>
            </w:r>
            <w:r w:rsidRPr="0083095B">
              <w:rPr>
                <w:b/>
                <w:bCs/>
                <w:color w:val="000000"/>
              </w:rPr>
            </w:r>
            <w:r w:rsidRPr="0083095B">
              <w:rPr>
                <w:b/>
                <w:bCs/>
                <w:color w:val="000000"/>
              </w:rPr>
              <w:fldChar w:fldCharType="separate"/>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color w:val="000000"/>
              </w:rPr>
              <w:fldChar w:fldCharType="end"/>
            </w:r>
            <w:r w:rsidRPr="0083095B">
              <w:rPr>
                <w:b/>
                <w:bCs/>
                <w:color w:val="000000"/>
              </w:rPr>
              <w:t xml:space="preserve">            Date Received:  </w:t>
            </w:r>
            <w:r w:rsidRPr="0083095B">
              <w:rPr>
                <w:b/>
                <w:bCs/>
                <w:color w:val="000000"/>
              </w:rPr>
              <w:fldChar w:fldCharType="begin">
                <w:ffData>
                  <w:name w:val="Text2"/>
                  <w:enabled/>
                  <w:calcOnExit w:val="0"/>
                  <w:textInput/>
                </w:ffData>
              </w:fldChar>
            </w:r>
            <w:r w:rsidRPr="0083095B">
              <w:rPr>
                <w:b/>
                <w:bCs/>
                <w:color w:val="000000"/>
              </w:rPr>
              <w:instrText xml:space="preserve"> FORMTEXT </w:instrText>
            </w:r>
            <w:r w:rsidRPr="0083095B">
              <w:rPr>
                <w:b/>
                <w:bCs/>
                <w:color w:val="000000"/>
              </w:rPr>
            </w:r>
            <w:r w:rsidRPr="0083095B">
              <w:rPr>
                <w:b/>
                <w:bCs/>
                <w:color w:val="000000"/>
              </w:rPr>
              <w:fldChar w:fldCharType="separate"/>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color w:val="000000"/>
              </w:rPr>
              <w:fldChar w:fldCharType="end"/>
            </w:r>
          </w:p>
        </w:tc>
      </w:tr>
    </w:tbl>
    <w:p w14:paraId="2B65DA2F" w14:textId="3DE14923" w:rsidR="00BA4D08" w:rsidRDefault="00BA4D08" w:rsidP="00BA4D08">
      <w:pPr>
        <w:widowControl/>
        <w:autoSpaceDE/>
        <w:autoSpaceDN/>
        <w:spacing w:after="200" w:line="276" w:lineRule="auto"/>
        <w:jc w:val="center"/>
        <w:rPr>
          <w:rFonts w:eastAsia="Calibri"/>
          <w:b/>
          <w:bCs/>
          <w:sz w:val="24"/>
          <w:szCs w:val="24"/>
          <w:lang w:bidi="ar-SA"/>
        </w:rPr>
      </w:pPr>
    </w:p>
    <w:p w14:paraId="06BF92FE" w14:textId="7E76D47D" w:rsidR="00BA4D08" w:rsidRDefault="00BA4D08" w:rsidP="00BA4D08">
      <w:pPr>
        <w:widowControl/>
        <w:autoSpaceDE/>
        <w:autoSpaceDN/>
        <w:spacing w:after="200" w:line="276" w:lineRule="auto"/>
        <w:jc w:val="center"/>
        <w:rPr>
          <w:rFonts w:eastAsia="Calibri"/>
          <w:b/>
          <w:bCs/>
          <w:sz w:val="24"/>
          <w:szCs w:val="24"/>
          <w:lang w:bidi="ar-SA"/>
        </w:rPr>
      </w:pPr>
    </w:p>
    <w:tbl>
      <w:tblPr>
        <w:tblpPr w:leftFromText="187" w:rightFromText="187" w:topFromText="490" w:vertAnchor="text" w:horzAnchor="margin" w:tblpXSpec="center" w:tblpY="-474"/>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8"/>
      </w:tblGrid>
      <w:tr w:rsidR="00BA4D08" w:rsidRPr="0083095B" w14:paraId="2754E654" w14:textId="77777777" w:rsidTr="00BA4D08">
        <w:tc>
          <w:tcPr>
            <w:tcW w:w="11178" w:type="dxa"/>
            <w:tcBorders>
              <w:top w:val="nil"/>
            </w:tcBorders>
          </w:tcPr>
          <w:p w14:paraId="07D2918E" w14:textId="77777777" w:rsidR="00BA4D08" w:rsidRPr="00007544" w:rsidRDefault="00BA4D08" w:rsidP="00BA4D08">
            <w:pPr>
              <w:adjustRightInd w:val="0"/>
              <w:rPr>
                <w:rFonts w:eastAsia="Calibri"/>
                <w:b/>
                <w:bCs/>
                <w:iCs/>
                <w:color w:val="000000"/>
              </w:rPr>
            </w:pPr>
            <w:r w:rsidRPr="00007544">
              <w:rPr>
                <w:rFonts w:eastAsia="Calibri"/>
                <w:b/>
                <w:bCs/>
                <w:iCs/>
                <w:color w:val="000000"/>
              </w:rPr>
              <w:lastRenderedPageBreak/>
              <w:t>SECTION II</w:t>
            </w:r>
          </w:p>
          <w:p w14:paraId="3426AA29" w14:textId="77777777" w:rsidR="00BA4D08" w:rsidRPr="0083095B" w:rsidRDefault="00BA4D08" w:rsidP="00BA4D08">
            <w:pPr>
              <w:adjustRightInd w:val="0"/>
              <w:rPr>
                <w:rFonts w:eastAsia="Calibri"/>
                <w:i/>
                <w:color w:val="000000"/>
                <w:sz w:val="18"/>
                <w:szCs w:val="18"/>
              </w:rPr>
            </w:pPr>
          </w:p>
          <w:p w14:paraId="4A5ABBDD" w14:textId="77777777" w:rsidR="00BA4D08" w:rsidRPr="0083095B" w:rsidRDefault="00BA4D08" w:rsidP="00BA4D08">
            <w:pPr>
              <w:spacing w:after="200" w:line="276" w:lineRule="auto"/>
              <w:rPr>
                <w:rFonts w:eastAsia="Calibri"/>
                <w:i/>
                <w:sz w:val="18"/>
                <w:szCs w:val="18"/>
              </w:rPr>
            </w:pPr>
            <w:r w:rsidRPr="0083095B">
              <w:rPr>
                <w:rFonts w:eastAsia="Calibri"/>
                <w:i/>
                <w:sz w:val="18"/>
                <w:szCs w:val="18"/>
              </w:rPr>
              <w:t xml:space="preserve">An Expedited Review is indicated for research involving no more than minimal risk, no vulnerable populations, or a review of minor changes in previously approved research or research protocols. For the review covered by the Regulations 45 CFR 46.110, the IRB will determine that </w:t>
            </w:r>
            <w:proofErr w:type="gramStart"/>
            <w:r w:rsidRPr="0083095B">
              <w:rPr>
                <w:rFonts w:eastAsia="Calibri"/>
                <w:i/>
                <w:sz w:val="18"/>
                <w:szCs w:val="18"/>
              </w:rPr>
              <w:t>all of</w:t>
            </w:r>
            <w:proofErr w:type="gramEnd"/>
            <w:r w:rsidRPr="0083095B">
              <w:rPr>
                <w:rFonts w:eastAsia="Calibri"/>
                <w:i/>
                <w:sz w:val="18"/>
                <w:szCs w:val="18"/>
              </w:rPr>
              <w:t xml:space="preserve"> the requirements are satisfied.</w:t>
            </w:r>
          </w:p>
          <w:p w14:paraId="15E5E661"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A study may qualify for </w:t>
            </w:r>
            <w:r w:rsidRPr="0083095B">
              <w:rPr>
                <w:rFonts w:eastAsia="Calibri"/>
                <w:b/>
                <w:bCs/>
                <w:color w:val="000000"/>
                <w:sz w:val="18"/>
                <w:szCs w:val="18"/>
              </w:rPr>
              <w:t>expedited</w:t>
            </w:r>
            <w:r w:rsidRPr="0083095B">
              <w:rPr>
                <w:rFonts w:eastAsia="Calibri"/>
                <w:color w:val="000000"/>
                <w:sz w:val="18"/>
                <w:szCs w:val="18"/>
              </w:rPr>
              <w:t xml:space="preserve"> </w:t>
            </w:r>
            <w:r w:rsidRPr="0083095B">
              <w:rPr>
                <w:rFonts w:eastAsia="Calibri"/>
                <w:b/>
                <w:bCs/>
                <w:color w:val="000000"/>
                <w:sz w:val="18"/>
                <w:szCs w:val="18"/>
              </w:rPr>
              <w:t>IRB</w:t>
            </w:r>
            <w:r w:rsidRPr="0083095B">
              <w:rPr>
                <w:rFonts w:eastAsia="Calibri"/>
                <w:color w:val="000000"/>
                <w:sz w:val="18"/>
                <w:szCs w:val="18"/>
              </w:rPr>
              <w:t xml:space="preserve"> </w:t>
            </w:r>
            <w:r w:rsidRPr="0083095B">
              <w:rPr>
                <w:rFonts w:eastAsia="Calibri"/>
                <w:b/>
                <w:bCs/>
                <w:color w:val="000000"/>
                <w:sz w:val="18"/>
                <w:szCs w:val="18"/>
              </w:rPr>
              <w:t>review</w:t>
            </w:r>
            <w:r w:rsidRPr="0083095B">
              <w:rPr>
                <w:rFonts w:eastAsia="Calibri"/>
                <w:color w:val="000000"/>
                <w:sz w:val="18"/>
                <w:szCs w:val="18"/>
              </w:rPr>
              <w:t xml:space="preserve"> if it fits into one of the </w:t>
            </w:r>
            <w:r w:rsidRPr="0083095B">
              <w:rPr>
                <w:rFonts w:eastAsia="Calibri"/>
                <w:i/>
                <w:iCs/>
                <w:color w:val="000000"/>
                <w:sz w:val="18"/>
                <w:szCs w:val="18"/>
              </w:rPr>
              <w:t>Federal Register</w:t>
            </w:r>
            <w:r w:rsidRPr="0083095B">
              <w:rPr>
                <w:rFonts w:eastAsia="Calibri"/>
                <w:color w:val="000000"/>
                <w:sz w:val="18"/>
                <w:szCs w:val="18"/>
              </w:rPr>
              <w:t xml:space="preserve"> (1998) Categories under 45 CFR 46.110(a). The IRB office will determine if the protocol qualifies for expedited review. Check all those that apply: </w:t>
            </w:r>
          </w:p>
          <w:p w14:paraId="2FC3C997" w14:textId="77777777" w:rsidR="00BA4D08" w:rsidRPr="0083095B" w:rsidRDefault="00BA4D08" w:rsidP="00BA4D08">
            <w:pPr>
              <w:adjustRightInd w:val="0"/>
              <w:rPr>
                <w:rFonts w:eastAsia="Calibri"/>
                <w:color w:val="000000"/>
                <w:sz w:val="18"/>
                <w:szCs w:val="18"/>
              </w:rPr>
            </w:pPr>
          </w:p>
          <w:p w14:paraId="05198219"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1</w:t>
            </w:r>
            <w:r w:rsidRPr="0083095B">
              <w:rPr>
                <w:rFonts w:eastAsia="Calibri"/>
                <w:color w:val="000000"/>
                <w:sz w:val="18"/>
                <w:szCs w:val="18"/>
              </w:rPr>
              <w:t>. Research on drugs for which an investigational new drug application is not required; or research on medical devices for which (</w:t>
            </w:r>
            <w:proofErr w:type="spellStart"/>
            <w:r w:rsidRPr="0083095B">
              <w:rPr>
                <w:rFonts w:eastAsia="Calibri"/>
                <w:color w:val="000000"/>
                <w:sz w:val="18"/>
                <w:szCs w:val="18"/>
              </w:rPr>
              <w:t>i</w:t>
            </w:r>
            <w:proofErr w:type="spellEnd"/>
            <w:r w:rsidRPr="0083095B">
              <w:rPr>
                <w:rFonts w:eastAsia="Calibri"/>
                <w:color w:val="000000"/>
                <w:sz w:val="18"/>
                <w:szCs w:val="18"/>
              </w:rPr>
              <w:t>) an investigational device exemption application is not required or (ii) the device is both approved for marketing and is being used in accordance with its approved labeling.</w:t>
            </w:r>
          </w:p>
          <w:p w14:paraId="3EA09D33" w14:textId="77777777" w:rsidR="00BA4D08" w:rsidRPr="0083095B" w:rsidRDefault="00BA4D08" w:rsidP="00BA4D08">
            <w:pPr>
              <w:adjustRightInd w:val="0"/>
              <w:rPr>
                <w:rFonts w:eastAsia="Calibri"/>
                <w:color w:val="000000"/>
                <w:sz w:val="18"/>
                <w:szCs w:val="18"/>
              </w:rPr>
            </w:pPr>
          </w:p>
          <w:p w14:paraId="32BB7622"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 ____ </w:t>
            </w:r>
            <w:r w:rsidRPr="0083095B">
              <w:rPr>
                <w:rFonts w:eastAsia="Calibri"/>
                <w:b/>
                <w:color w:val="000000"/>
                <w:sz w:val="18"/>
                <w:szCs w:val="18"/>
              </w:rPr>
              <w:t>Category 2</w:t>
            </w:r>
            <w:r w:rsidRPr="0083095B">
              <w:rPr>
                <w:rFonts w:eastAsia="Calibri"/>
                <w:color w:val="000000"/>
                <w:sz w:val="18"/>
                <w:szCs w:val="18"/>
              </w:rPr>
              <w:t xml:space="preserve">. Collections of blood samples by finger stick, </w:t>
            </w:r>
            <w:proofErr w:type="spellStart"/>
            <w:r w:rsidRPr="0083095B">
              <w:rPr>
                <w:rFonts w:eastAsia="Calibri"/>
                <w:color w:val="000000"/>
                <w:sz w:val="18"/>
                <w:szCs w:val="18"/>
              </w:rPr>
              <w:t>heel</w:t>
            </w:r>
            <w:proofErr w:type="spellEnd"/>
            <w:r w:rsidRPr="0083095B">
              <w:rPr>
                <w:rFonts w:eastAsia="Calibri"/>
                <w:color w:val="000000"/>
                <w:sz w:val="18"/>
                <w:szCs w:val="18"/>
              </w:rPr>
              <w:t xml:space="preserve"> stick, ear stick, or venipuncture. </w:t>
            </w:r>
          </w:p>
          <w:p w14:paraId="5CAFD090" w14:textId="77777777" w:rsidR="00BA4D08" w:rsidRPr="0083095B" w:rsidRDefault="00BA4D08" w:rsidP="00BA4D08">
            <w:pPr>
              <w:adjustRightInd w:val="0"/>
              <w:rPr>
                <w:rFonts w:eastAsia="Calibri"/>
                <w:color w:val="000000"/>
                <w:sz w:val="18"/>
                <w:szCs w:val="18"/>
              </w:rPr>
            </w:pPr>
          </w:p>
          <w:p w14:paraId="5FE118D3"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3</w:t>
            </w:r>
            <w:r w:rsidRPr="0083095B">
              <w:rPr>
                <w:rFonts w:eastAsia="Calibri"/>
                <w:color w:val="000000"/>
                <w:sz w:val="18"/>
                <w:szCs w:val="18"/>
              </w:rPr>
              <w:t>. Prospective collection of biological specimens (e.g., hair and nail clippings, teeth, sweat, saliva, mucus) for research purposes by non-invasive means</w:t>
            </w:r>
          </w:p>
          <w:p w14:paraId="598241CC" w14:textId="77777777" w:rsidR="00BA4D08" w:rsidRPr="0083095B" w:rsidRDefault="00BA4D08" w:rsidP="00BA4D08">
            <w:pPr>
              <w:adjustRightInd w:val="0"/>
              <w:rPr>
                <w:rFonts w:eastAsia="Calibri"/>
                <w:color w:val="000000"/>
                <w:sz w:val="18"/>
                <w:szCs w:val="18"/>
              </w:rPr>
            </w:pPr>
          </w:p>
          <w:p w14:paraId="75232591"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4</w:t>
            </w:r>
            <w:r w:rsidRPr="0083095B">
              <w:rPr>
                <w:rFonts w:eastAsia="Calibri"/>
                <w:color w:val="000000"/>
                <w:sz w:val="18"/>
                <w:szCs w:val="18"/>
              </w:rPr>
              <w:t xml:space="preserve">. Collection of data through non-invasive procedures (not involving sedation, x-rays, or microwaves) routinely employed in clinical practice. Where medical devices are used, they must be approved for marketing. Examples include (but are not limited to) physical sensors, </w:t>
            </w:r>
            <w:proofErr w:type="gramStart"/>
            <w:r w:rsidRPr="0083095B">
              <w:rPr>
                <w:rFonts w:eastAsia="Calibri"/>
                <w:color w:val="000000"/>
                <w:sz w:val="18"/>
                <w:szCs w:val="18"/>
              </w:rPr>
              <w:t>weighing</w:t>
            </w:r>
            <w:proofErr w:type="gramEnd"/>
            <w:r w:rsidRPr="0083095B">
              <w:rPr>
                <w:rFonts w:eastAsia="Calibri"/>
                <w:color w:val="000000"/>
                <w:sz w:val="18"/>
                <w:szCs w:val="18"/>
              </w:rPr>
              <w:t xml:space="preserve"> or testing sensory acuity, imaging, doppler blood flow, moderate exercise, muscular strength or flexibility testing, and body composition assessment.</w:t>
            </w:r>
          </w:p>
          <w:p w14:paraId="6065328C" w14:textId="77777777" w:rsidR="00BA4D08" w:rsidRPr="0083095B" w:rsidRDefault="00BA4D08" w:rsidP="00BA4D08">
            <w:pPr>
              <w:adjustRightInd w:val="0"/>
              <w:rPr>
                <w:rFonts w:eastAsia="Calibri"/>
                <w:color w:val="000000"/>
                <w:sz w:val="18"/>
                <w:szCs w:val="18"/>
              </w:rPr>
            </w:pPr>
          </w:p>
          <w:p w14:paraId="2550FCE7"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5.</w:t>
            </w:r>
            <w:r w:rsidRPr="0083095B">
              <w:rPr>
                <w:rFonts w:eastAsia="Calibri"/>
                <w:color w:val="000000"/>
                <w:sz w:val="18"/>
                <w:szCs w:val="18"/>
              </w:rPr>
              <w:t xml:space="preserve"> Research involving materials (data, documents, records, or specimens) that have been collected or will be collected solely for non-research purposes such as medical treatment or diagnosis. Some research in this category may be exempt; this listing refers to research that is not exempt. See 45 CFR 46.101(b)(4).</w:t>
            </w:r>
          </w:p>
          <w:p w14:paraId="2F02EDCE" w14:textId="77777777" w:rsidR="00BA4D08" w:rsidRPr="0083095B" w:rsidRDefault="00BA4D08" w:rsidP="00BA4D08">
            <w:pPr>
              <w:adjustRightInd w:val="0"/>
              <w:rPr>
                <w:rFonts w:eastAsia="Calibri"/>
                <w:color w:val="000000"/>
                <w:sz w:val="18"/>
                <w:szCs w:val="18"/>
              </w:rPr>
            </w:pPr>
          </w:p>
          <w:p w14:paraId="1E69C10B"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6.</w:t>
            </w:r>
            <w:r w:rsidRPr="0083095B">
              <w:rPr>
                <w:rFonts w:eastAsia="Calibri"/>
                <w:color w:val="000000"/>
                <w:sz w:val="18"/>
                <w:szCs w:val="18"/>
              </w:rPr>
              <w:t xml:space="preserve"> Collection of data from voice, video, digital, or image recordings made for research purposes.</w:t>
            </w:r>
          </w:p>
          <w:p w14:paraId="5A1F883B" w14:textId="77777777" w:rsidR="00BA4D08" w:rsidRPr="0083095B" w:rsidRDefault="00BA4D08" w:rsidP="00BA4D08">
            <w:pPr>
              <w:adjustRightInd w:val="0"/>
              <w:rPr>
                <w:rFonts w:eastAsia="Calibri"/>
                <w:color w:val="000000"/>
                <w:sz w:val="18"/>
                <w:szCs w:val="18"/>
              </w:rPr>
            </w:pPr>
          </w:p>
          <w:p w14:paraId="06BA12FC"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bCs/>
                <w:color w:val="000000"/>
                <w:sz w:val="18"/>
                <w:szCs w:val="18"/>
              </w:rPr>
              <w:t xml:space="preserve">Category 7. </w:t>
            </w:r>
            <w:r w:rsidRPr="0083095B">
              <w:rPr>
                <w:rFonts w:eastAsia="Calibri"/>
                <w:color w:val="000000"/>
                <w:sz w:val="18"/>
                <w:szCs w:val="18"/>
              </w:rPr>
              <w:t>Research on individual or group characteristics or behavior, including</w:t>
            </w:r>
            <w:r w:rsidRPr="0083095B">
              <w:rPr>
                <w:rFonts w:eastAsia="Calibri"/>
                <w:b/>
                <w:bCs/>
                <w:color w:val="000000"/>
                <w:sz w:val="18"/>
                <w:szCs w:val="18"/>
              </w:rPr>
              <w:t xml:space="preserve"> </w:t>
            </w:r>
            <w:r w:rsidRPr="0083095B">
              <w:rPr>
                <w:rFonts w:eastAsia="Calibri"/>
                <w:color w:val="000000"/>
                <w:sz w:val="18"/>
                <w:szCs w:val="18"/>
              </w:rPr>
              <w:t>(but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Some research in this category may be exempt; this listing refers to research that is not exempt. See 45 CFR 46.101(b)(2) and (b)(3).</w:t>
            </w:r>
          </w:p>
          <w:p w14:paraId="2B76EEF7" w14:textId="77777777" w:rsidR="00BA4D08" w:rsidRPr="0083095B" w:rsidRDefault="00BA4D08" w:rsidP="00BA4D08">
            <w:pPr>
              <w:adjustRightInd w:val="0"/>
              <w:rPr>
                <w:rFonts w:eastAsia="Calibri"/>
                <w:b/>
                <w:bCs/>
                <w:color w:val="000000"/>
                <w:sz w:val="18"/>
                <w:szCs w:val="18"/>
              </w:rPr>
            </w:pPr>
          </w:p>
          <w:p w14:paraId="0CBA5406"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8</w:t>
            </w:r>
            <w:r w:rsidRPr="0083095B">
              <w:rPr>
                <w:rFonts w:eastAsia="Calibri"/>
                <w:color w:val="000000"/>
                <w:sz w:val="18"/>
                <w:szCs w:val="18"/>
              </w:rPr>
              <w:t>. Continuing review of previously approved research as follows:</w:t>
            </w:r>
          </w:p>
          <w:p w14:paraId="633618EF" w14:textId="77777777" w:rsidR="00BA4D08" w:rsidRPr="0083095B" w:rsidRDefault="00BA4D08" w:rsidP="00BA4D08">
            <w:pPr>
              <w:widowControl/>
              <w:numPr>
                <w:ilvl w:val="0"/>
                <w:numId w:val="3"/>
              </w:numPr>
              <w:adjustRightInd w:val="0"/>
              <w:rPr>
                <w:rFonts w:eastAsia="Calibri"/>
                <w:color w:val="000000"/>
                <w:sz w:val="18"/>
                <w:szCs w:val="18"/>
              </w:rPr>
            </w:pPr>
            <w:r w:rsidRPr="0083095B">
              <w:rPr>
                <w:rFonts w:eastAsia="Calibri"/>
                <w:color w:val="000000"/>
                <w:sz w:val="18"/>
                <w:szCs w:val="18"/>
              </w:rPr>
              <w:t>Where (</w:t>
            </w:r>
            <w:proofErr w:type="spellStart"/>
            <w:r w:rsidRPr="0083095B">
              <w:rPr>
                <w:rFonts w:eastAsia="Calibri"/>
                <w:color w:val="000000"/>
                <w:sz w:val="18"/>
                <w:szCs w:val="18"/>
              </w:rPr>
              <w:t>i</w:t>
            </w:r>
            <w:proofErr w:type="spellEnd"/>
            <w:r w:rsidRPr="0083095B">
              <w:rPr>
                <w:rFonts w:eastAsia="Calibri"/>
                <w:color w:val="000000"/>
                <w:sz w:val="18"/>
                <w:szCs w:val="18"/>
              </w:rPr>
              <w:t>) the research is permanently closed to the enrollment of new subject; (ii) all subjects have completed all research-related interventions; and (iii) the research remains active only for long-term follow-up of subjects; or</w:t>
            </w:r>
          </w:p>
          <w:p w14:paraId="2D676FDA" w14:textId="77777777" w:rsidR="00BA4D08" w:rsidRPr="0083095B" w:rsidRDefault="00BA4D08" w:rsidP="00BA4D08">
            <w:pPr>
              <w:widowControl/>
              <w:numPr>
                <w:ilvl w:val="0"/>
                <w:numId w:val="3"/>
              </w:numPr>
              <w:adjustRightInd w:val="0"/>
              <w:rPr>
                <w:rFonts w:eastAsia="Calibri"/>
                <w:color w:val="000000"/>
                <w:sz w:val="18"/>
                <w:szCs w:val="18"/>
              </w:rPr>
            </w:pPr>
            <w:r w:rsidRPr="0083095B">
              <w:rPr>
                <w:rFonts w:eastAsia="Calibri"/>
                <w:color w:val="000000"/>
                <w:sz w:val="18"/>
                <w:szCs w:val="18"/>
              </w:rPr>
              <w:t>Where no subjects have been enrolled and no additional risks have been identified; or</w:t>
            </w:r>
          </w:p>
          <w:p w14:paraId="743ACEAA" w14:textId="77777777" w:rsidR="00BA4D08" w:rsidRPr="0083095B" w:rsidRDefault="00BA4D08" w:rsidP="00BA4D08">
            <w:pPr>
              <w:widowControl/>
              <w:numPr>
                <w:ilvl w:val="0"/>
                <w:numId w:val="3"/>
              </w:numPr>
              <w:adjustRightInd w:val="0"/>
              <w:rPr>
                <w:rFonts w:eastAsia="Calibri"/>
                <w:color w:val="000000"/>
                <w:sz w:val="18"/>
                <w:szCs w:val="18"/>
              </w:rPr>
            </w:pPr>
            <w:r w:rsidRPr="0083095B">
              <w:rPr>
                <w:rFonts w:eastAsia="Calibri"/>
                <w:color w:val="000000"/>
                <w:sz w:val="18"/>
                <w:szCs w:val="18"/>
              </w:rPr>
              <w:t>Where the remaining research activities are limited to data analysis.</w:t>
            </w:r>
          </w:p>
          <w:p w14:paraId="0F17531C" w14:textId="77777777" w:rsidR="00BA4D08" w:rsidRPr="0083095B" w:rsidRDefault="00BA4D08" w:rsidP="00BA4D08">
            <w:pPr>
              <w:adjustRightInd w:val="0"/>
              <w:rPr>
                <w:rFonts w:eastAsia="Calibri"/>
                <w:color w:val="000000"/>
                <w:sz w:val="18"/>
                <w:szCs w:val="18"/>
              </w:rPr>
            </w:pPr>
          </w:p>
          <w:p w14:paraId="0CDC1CB0"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bCs/>
                <w:color w:val="000000"/>
                <w:sz w:val="18"/>
                <w:szCs w:val="18"/>
              </w:rPr>
              <w:t>Category 9</w:t>
            </w:r>
            <w:r w:rsidRPr="0083095B">
              <w:rPr>
                <w:rFonts w:eastAsia="Calibri"/>
                <w:color w:val="000000"/>
                <w:sz w:val="18"/>
                <w:szCs w:val="18"/>
              </w:rPr>
              <w:t xml:space="preserve">. Continuing review of previously approved research in which modifications do not result in significant changes to the risk-benefit analysis or in the informed consent documents.  </w:t>
            </w:r>
          </w:p>
          <w:p w14:paraId="7345324C" w14:textId="77777777" w:rsidR="00BA4D08" w:rsidRPr="0083095B" w:rsidRDefault="00BA4D08" w:rsidP="00BA4D08">
            <w:pPr>
              <w:adjustRightInd w:val="0"/>
              <w:rPr>
                <w:rFonts w:eastAsia="Calibri"/>
                <w:b/>
                <w:bCs/>
                <w:iCs/>
                <w:color w:val="000000"/>
                <w:sz w:val="18"/>
                <w:szCs w:val="18"/>
              </w:rPr>
            </w:pPr>
          </w:p>
          <w:p w14:paraId="40A78DD0" w14:textId="77777777" w:rsidR="00BA4D08" w:rsidRPr="0064137C" w:rsidRDefault="00BA4D08" w:rsidP="00BA4D08">
            <w:pPr>
              <w:adjustRightInd w:val="0"/>
              <w:rPr>
                <w:rFonts w:eastAsia="Calibri"/>
                <w:i/>
                <w:color w:val="000000"/>
                <w:sz w:val="18"/>
                <w:szCs w:val="18"/>
              </w:rPr>
            </w:pPr>
            <w:r w:rsidRPr="0064137C">
              <w:rPr>
                <w:rFonts w:eastAsia="Calibri"/>
                <w:bCs/>
                <w:i/>
                <w:color w:val="000000"/>
                <w:sz w:val="18"/>
                <w:szCs w:val="18"/>
              </w:rPr>
              <w:t xml:space="preserve">Note: Even if your initial determination is Expedited Review, complete the checklist for Full Review. If any of those categories apply, your study is not Expedited. </w:t>
            </w:r>
            <w:r w:rsidRPr="0064137C">
              <w:rPr>
                <w:rFonts w:eastAsia="Calibri"/>
                <w:i/>
                <w:color w:val="000000"/>
                <w:sz w:val="18"/>
                <w:szCs w:val="18"/>
              </w:rPr>
              <w:t xml:space="preserve"> </w:t>
            </w:r>
          </w:p>
          <w:p w14:paraId="76F8364E" w14:textId="77777777" w:rsidR="00BA4D08" w:rsidRPr="0083095B" w:rsidRDefault="00BA4D08" w:rsidP="00BA4D08">
            <w:pPr>
              <w:pageBreakBefore/>
              <w:adjustRightInd w:val="0"/>
              <w:rPr>
                <w:rFonts w:eastAsia="Calibri"/>
                <w:b/>
                <w:bCs/>
                <w:color w:val="000000"/>
                <w:sz w:val="18"/>
                <w:szCs w:val="18"/>
              </w:rPr>
            </w:pPr>
          </w:p>
          <w:p w14:paraId="2B48550F" w14:textId="77777777" w:rsidR="00BA4D08" w:rsidRPr="0083095B" w:rsidRDefault="00BA4D08" w:rsidP="00BA4D08">
            <w:pPr>
              <w:spacing w:after="200" w:line="276" w:lineRule="auto"/>
              <w:rPr>
                <w:rFonts w:eastAsia="Calibri"/>
                <w:color w:val="000000"/>
                <w:sz w:val="18"/>
                <w:szCs w:val="18"/>
              </w:rPr>
            </w:pPr>
            <w:r w:rsidRPr="0083095B">
              <w:rPr>
                <w:rFonts w:eastAsia="Calibri"/>
                <w:b/>
                <w:bCs/>
                <w:sz w:val="18"/>
                <w:szCs w:val="18"/>
              </w:rPr>
              <w:br w:type="page"/>
            </w:r>
            <w:r w:rsidRPr="0083095B">
              <w:rPr>
                <w:rFonts w:eastAsia="Calibri"/>
                <w:i/>
                <w:color w:val="000000"/>
                <w:sz w:val="18"/>
                <w:szCs w:val="18"/>
              </w:rPr>
              <w:t xml:space="preserve"> </w:t>
            </w:r>
            <w:r w:rsidRPr="0083095B">
              <w:rPr>
                <w:rFonts w:eastAsia="Calibri"/>
                <w:color w:val="000000"/>
                <w:sz w:val="18"/>
                <w:szCs w:val="18"/>
              </w:rPr>
              <w:t xml:space="preserve"> A study may qualify for </w:t>
            </w:r>
            <w:r w:rsidRPr="0083095B">
              <w:rPr>
                <w:rFonts w:eastAsia="Calibri"/>
                <w:b/>
                <w:bCs/>
                <w:color w:val="000000"/>
                <w:sz w:val="18"/>
                <w:szCs w:val="18"/>
              </w:rPr>
              <w:t>full-board IRB review</w:t>
            </w:r>
            <w:r w:rsidRPr="0083095B">
              <w:rPr>
                <w:rFonts w:eastAsia="Calibri"/>
                <w:color w:val="000000"/>
                <w:sz w:val="18"/>
                <w:szCs w:val="18"/>
              </w:rPr>
              <w:t xml:space="preserve"> if it poses greater than minimal risk </w:t>
            </w:r>
            <w:r w:rsidRPr="0083095B">
              <w:rPr>
                <w:rFonts w:eastAsia="Calibri"/>
                <w:color w:val="000000"/>
                <w:sz w:val="18"/>
                <w:szCs w:val="18"/>
                <w:u w:val="single"/>
              </w:rPr>
              <w:t>and</w:t>
            </w:r>
            <w:r w:rsidRPr="0083095B">
              <w:rPr>
                <w:rFonts w:eastAsia="Calibri"/>
                <w:color w:val="000000"/>
                <w:sz w:val="18"/>
                <w:szCs w:val="18"/>
              </w:rPr>
              <w:t xml:space="preserve"> fits into one of these Categories</w:t>
            </w:r>
            <w:r w:rsidRPr="0083095B">
              <w:rPr>
                <w:rFonts w:eastAsia="Calibri"/>
                <w:b/>
                <w:color w:val="000000"/>
                <w:sz w:val="18"/>
                <w:szCs w:val="18"/>
              </w:rPr>
              <w:t xml:space="preserve">. </w:t>
            </w:r>
            <w:r w:rsidRPr="0083095B">
              <w:rPr>
                <w:rFonts w:eastAsia="Calibri"/>
                <w:color w:val="000000"/>
                <w:sz w:val="18"/>
                <w:szCs w:val="18"/>
              </w:rPr>
              <w:t>Check all those that apply:</w:t>
            </w:r>
          </w:p>
          <w:p w14:paraId="10F3EAB5"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1</w:t>
            </w:r>
            <w:r w:rsidRPr="0083095B">
              <w:rPr>
                <w:rFonts w:eastAsia="Calibri"/>
                <w:color w:val="000000"/>
                <w:sz w:val="18"/>
                <w:szCs w:val="18"/>
              </w:rPr>
              <w:t xml:space="preserve">. Surveys or interview questions which answers, if known outside the research, would create legal liability or adverse financial or employment consequences for the participant </w:t>
            </w:r>
          </w:p>
          <w:p w14:paraId="787FD574" w14:textId="77777777" w:rsidR="00BA4D08" w:rsidRPr="0083095B" w:rsidRDefault="00BA4D08" w:rsidP="00BA4D08">
            <w:pPr>
              <w:adjustRightInd w:val="0"/>
              <w:rPr>
                <w:rFonts w:eastAsia="Calibri"/>
                <w:color w:val="000000"/>
                <w:sz w:val="18"/>
                <w:szCs w:val="18"/>
              </w:rPr>
            </w:pPr>
          </w:p>
          <w:p w14:paraId="5B2CA9B7"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2</w:t>
            </w:r>
            <w:r w:rsidRPr="0083095B">
              <w:rPr>
                <w:rFonts w:eastAsia="Calibri"/>
                <w:color w:val="000000"/>
                <w:sz w:val="18"/>
                <w:szCs w:val="18"/>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5B77C4F2" w14:textId="77777777" w:rsidR="00BA4D08" w:rsidRPr="0083095B" w:rsidRDefault="00BA4D08" w:rsidP="00BA4D08">
            <w:pPr>
              <w:adjustRightInd w:val="0"/>
              <w:rPr>
                <w:rFonts w:eastAsia="Calibri"/>
                <w:color w:val="000000"/>
                <w:sz w:val="18"/>
                <w:szCs w:val="18"/>
              </w:rPr>
            </w:pPr>
          </w:p>
          <w:p w14:paraId="1CCB4E3C"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3</w:t>
            </w:r>
            <w:r w:rsidRPr="0083095B">
              <w:rPr>
                <w:rFonts w:eastAsia="Calibri"/>
                <w:color w:val="000000"/>
                <w:sz w:val="18"/>
                <w:szCs w:val="18"/>
              </w:rPr>
              <w:t>. Studies that include members of a population vulnerable to coercion or undue influence, including children, prisoners, persons with impaired decision-making ability, or economically or educationally disadvantaged persons. Other potentially vulnerable populations include the frail elderly, victims, persons receiving HIV testing or have been diagnosed with AIDS, pregnant women, fetuses, and neonates.</w:t>
            </w:r>
          </w:p>
          <w:p w14:paraId="3E8510DD" w14:textId="77777777" w:rsidR="00BA4D08" w:rsidRPr="0083095B" w:rsidRDefault="00BA4D08" w:rsidP="00BA4D08">
            <w:pPr>
              <w:adjustRightInd w:val="0"/>
              <w:rPr>
                <w:rFonts w:eastAsia="Calibri"/>
                <w:color w:val="000000"/>
                <w:sz w:val="18"/>
                <w:szCs w:val="18"/>
              </w:rPr>
            </w:pPr>
          </w:p>
          <w:p w14:paraId="11E4C98D"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 ____ </w:t>
            </w:r>
            <w:r w:rsidRPr="0083095B">
              <w:rPr>
                <w:rFonts w:eastAsia="Calibri"/>
                <w:b/>
                <w:color w:val="000000"/>
                <w:sz w:val="18"/>
                <w:szCs w:val="18"/>
              </w:rPr>
              <w:t>Category 4</w:t>
            </w:r>
            <w:r w:rsidRPr="0083095B">
              <w:rPr>
                <w:rFonts w:eastAsia="Calibri"/>
                <w:color w:val="000000"/>
                <w:sz w:val="18"/>
                <w:szCs w:val="18"/>
              </w:rPr>
              <w:t xml:space="preserve">. Studies involving deception or if the subjects are not fully informed of the purpose and procedures of the study </w:t>
            </w:r>
          </w:p>
          <w:p w14:paraId="1114E2D8" w14:textId="77777777" w:rsidR="00BA4D08" w:rsidRPr="0083095B" w:rsidRDefault="00BA4D08" w:rsidP="00BA4D08">
            <w:pPr>
              <w:adjustRightInd w:val="0"/>
              <w:rPr>
                <w:rFonts w:eastAsia="Calibri"/>
                <w:color w:val="000000"/>
                <w:sz w:val="18"/>
                <w:szCs w:val="18"/>
              </w:rPr>
            </w:pPr>
          </w:p>
          <w:p w14:paraId="694F29EB"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5</w:t>
            </w:r>
            <w:r w:rsidRPr="0083095B">
              <w:rPr>
                <w:rFonts w:eastAsia="Calibri"/>
                <w:color w:val="000000"/>
                <w:sz w:val="18"/>
                <w:szCs w:val="18"/>
              </w:rPr>
              <w:t xml:space="preserve">. Studies involving support from non-university sources requiring full IRB approval </w:t>
            </w:r>
          </w:p>
          <w:p w14:paraId="1D081815" w14:textId="77777777" w:rsidR="00BA4D08" w:rsidRPr="0083095B" w:rsidRDefault="00BA4D08" w:rsidP="00BA4D08">
            <w:pPr>
              <w:adjustRightInd w:val="0"/>
              <w:rPr>
                <w:rFonts w:eastAsia="Calibri"/>
                <w:color w:val="000000"/>
                <w:sz w:val="18"/>
                <w:szCs w:val="18"/>
              </w:rPr>
            </w:pPr>
          </w:p>
          <w:p w14:paraId="5A908CD5"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6</w:t>
            </w:r>
            <w:r w:rsidRPr="0083095B">
              <w:rPr>
                <w:rFonts w:eastAsia="Calibri"/>
                <w:color w:val="000000"/>
                <w:sz w:val="18"/>
                <w:szCs w:val="18"/>
              </w:rPr>
              <w:t>. Likelihood of risk or substantial stress or discomfort to the subject</w:t>
            </w:r>
          </w:p>
          <w:p w14:paraId="7677B1D9" w14:textId="77777777" w:rsidR="00BA4D08" w:rsidRPr="0083095B" w:rsidRDefault="00BA4D08" w:rsidP="00BA4D08">
            <w:pPr>
              <w:adjustRightInd w:val="0"/>
              <w:rPr>
                <w:rFonts w:eastAsia="Calibri"/>
                <w:color w:val="000000"/>
                <w:sz w:val="18"/>
                <w:szCs w:val="18"/>
              </w:rPr>
            </w:pPr>
          </w:p>
          <w:p w14:paraId="68EED64E"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lastRenderedPageBreak/>
              <w:t xml:space="preserve"> ____ </w:t>
            </w:r>
            <w:r w:rsidRPr="0083095B">
              <w:rPr>
                <w:rFonts w:eastAsia="Calibri"/>
                <w:b/>
                <w:color w:val="000000"/>
                <w:sz w:val="18"/>
                <w:szCs w:val="18"/>
              </w:rPr>
              <w:t>Category 7</w:t>
            </w:r>
            <w:r w:rsidRPr="0083095B">
              <w:rPr>
                <w:rFonts w:eastAsia="Calibri"/>
                <w:color w:val="000000"/>
                <w:sz w:val="18"/>
                <w:szCs w:val="18"/>
              </w:rPr>
              <w:t>. Procedures that may potentially threaten or embarrass subjects</w:t>
            </w:r>
          </w:p>
          <w:p w14:paraId="2DA04D92" w14:textId="77777777" w:rsidR="00BA4D08" w:rsidRPr="0083095B" w:rsidRDefault="00BA4D08" w:rsidP="00BA4D08">
            <w:pPr>
              <w:adjustRightInd w:val="0"/>
              <w:rPr>
                <w:rFonts w:eastAsia="Calibri"/>
                <w:color w:val="000000"/>
                <w:sz w:val="18"/>
                <w:szCs w:val="18"/>
              </w:rPr>
            </w:pPr>
          </w:p>
          <w:p w14:paraId="79CCAEB4"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 ____ </w:t>
            </w:r>
            <w:r w:rsidRPr="0083095B">
              <w:rPr>
                <w:rFonts w:eastAsia="Calibri"/>
                <w:b/>
                <w:color w:val="000000"/>
                <w:sz w:val="18"/>
                <w:szCs w:val="18"/>
              </w:rPr>
              <w:t>Category 8</w:t>
            </w:r>
            <w:r w:rsidRPr="0083095B">
              <w:rPr>
                <w:rFonts w:eastAsia="Calibri"/>
                <w:color w:val="000000"/>
                <w:sz w:val="18"/>
                <w:szCs w:val="18"/>
              </w:rPr>
              <w:t xml:space="preserve">. Personality tests, </w:t>
            </w:r>
            <w:proofErr w:type="gramStart"/>
            <w:r w:rsidRPr="0083095B">
              <w:rPr>
                <w:rFonts w:eastAsia="Calibri"/>
                <w:color w:val="000000"/>
                <w:sz w:val="18"/>
                <w:szCs w:val="18"/>
              </w:rPr>
              <w:t>inventories</w:t>
            </w:r>
            <w:proofErr w:type="gramEnd"/>
            <w:r w:rsidRPr="0083095B">
              <w:rPr>
                <w:rFonts w:eastAsia="Calibri"/>
                <w:color w:val="000000"/>
                <w:sz w:val="18"/>
                <w:szCs w:val="18"/>
              </w:rPr>
              <w:t xml:space="preserve"> or questionnaires of a personal and sensitive nature where subjects' identities will not be anonymous to the researcher </w:t>
            </w:r>
          </w:p>
          <w:p w14:paraId="3C573956" w14:textId="77777777" w:rsidR="00BA4D08" w:rsidRPr="0083095B" w:rsidRDefault="00BA4D08" w:rsidP="00BA4D08">
            <w:pPr>
              <w:adjustRightInd w:val="0"/>
              <w:rPr>
                <w:rFonts w:eastAsia="Calibri"/>
                <w:color w:val="000000"/>
                <w:sz w:val="18"/>
                <w:szCs w:val="18"/>
              </w:rPr>
            </w:pPr>
          </w:p>
          <w:p w14:paraId="793F5B26"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9</w:t>
            </w:r>
            <w:r w:rsidRPr="0083095B">
              <w:rPr>
                <w:rFonts w:eastAsia="Calibri"/>
                <w:color w:val="000000"/>
                <w:sz w:val="18"/>
                <w:szCs w:val="18"/>
              </w:rPr>
              <w:t xml:space="preserve">. Healthcare procedures not conducted for the primary benefit of the subject </w:t>
            </w:r>
          </w:p>
          <w:p w14:paraId="0E98C8E1" w14:textId="77777777" w:rsidR="00BA4D08" w:rsidRPr="0083095B" w:rsidRDefault="00BA4D08" w:rsidP="00BA4D08">
            <w:pPr>
              <w:adjustRightInd w:val="0"/>
              <w:rPr>
                <w:rFonts w:eastAsia="Calibri"/>
                <w:color w:val="000000"/>
                <w:sz w:val="18"/>
                <w:szCs w:val="18"/>
              </w:rPr>
            </w:pPr>
          </w:p>
          <w:p w14:paraId="165F0DD2"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10</w:t>
            </w:r>
            <w:r w:rsidRPr="0083095B">
              <w:rPr>
                <w:rFonts w:eastAsia="Calibri"/>
                <w:color w:val="000000"/>
                <w:sz w:val="18"/>
                <w:szCs w:val="18"/>
              </w:rPr>
              <w:t xml:space="preserve">. Diagnostic or therapeutic assessments, interventions, or measures that are not standard, generally acceptable, or common practice </w:t>
            </w:r>
          </w:p>
          <w:p w14:paraId="57A1FFF6" w14:textId="77777777" w:rsidR="00BA4D08" w:rsidRPr="0083095B" w:rsidRDefault="00BA4D08" w:rsidP="00BA4D08">
            <w:pPr>
              <w:adjustRightInd w:val="0"/>
              <w:rPr>
                <w:rFonts w:eastAsia="Calibri"/>
                <w:color w:val="000000"/>
                <w:sz w:val="18"/>
                <w:szCs w:val="18"/>
              </w:rPr>
            </w:pPr>
          </w:p>
          <w:p w14:paraId="7CE575ED"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____ </w:t>
            </w:r>
            <w:r w:rsidRPr="0083095B">
              <w:rPr>
                <w:rFonts w:eastAsia="Calibri"/>
                <w:b/>
                <w:color w:val="000000"/>
                <w:sz w:val="18"/>
                <w:szCs w:val="18"/>
              </w:rPr>
              <w:t>Category 11</w:t>
            </w:r>
            <w:r w:rsidRPr="0083095B">
              <w:rPr>
                <w:rFonts w:eastAsia="Calibri"/>
                <w:color w:val="000000"/>
                <w:sz w:val="18"/>
                <w:szCs w:val="18"/>
              </w:rPr>
              <w:t xml:space="preserve">. Exposure to surgery, drugs, or chemical agents </w:t>
            </w:r>
          </w:p>
          <w:p w14:paraId="09EA0514"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 </w:t>
            </w:r>
          </w:p>
          <w:p w14:paraId="71D18D08" w14:textId="77777777" w:rsidR="00BA4D08" w:rsidRPr="0083095B" w:rsidRDefault="00BA4D08" w:rsidP="00BA4D08">
            <w:pPr>
              <w:adjustRightInd w:val="0"/>
              <w:rPr>
                <w:rFonts w:eastAsia="Calibri"/>
                <w:bCs/>
                <w:iCs/>
                <w:color w:val="000000"/>
                <w:sz w:val="18"/>
                <w:szCs w:val="18"/>
              </w:rPr>
            </w:pPr>
          </w:p>
          <w:p w14:paraId="0F1C51AA" w14:textId="77777777" w:rsidR="00BA4D08" w:rsidRPr="00746F4D" w:rsidRDefault="00BA4D08" w:rsidP="00BA4D08">
            <w:pPr>
              <w:adjustRightInd w:val="0"/>
              <w:rPr>
                <w:rFonts w:eastAsia="Calibri"/>
                <w:bCs/>
                <w:i/>
                <w:color w:val="000000"/>
                <w:sz w:val="18"/>
                <w:szCs w:val="18"/>
              </w:rPr>
            </w:pPr>
            <w:r w:rsidRPr="00746F4D">
              <w:rPr>
                <w:rFonts w:eastAsia="Calibri"/>
                <w:bCs/>
                <w:i/>
                <w:color w:val="000000"/>
                <w:sz w:val="18"/>
                <w:szCs w:val="18"/>
              </w:rPr>
              <w:t xml:space="preserve">Note: </w:t>
            </w:r>
            <w:r w:rsidRPr="00746F4D">
              <w:rPr>
                <w:rFonts w:eastAsia="Calibri"/>
                <w:i/>
                <w:color w:val="000000"/>
                <w:sz w:val="18"/>
                <w:szCs w:val="18"/>
              </w:rPr>
              <w:t xml:space="preserve">Minimal risk as defined by 45 CFR 46.102(j) https://www.ecfr.gov “means that the probability and magnitude of harm or discomfort anticipated in the research are not greater in and of themselves than those ordinarily encountered in daily life or during the performance of routine physical or psychological examinations or tests.” </w:t>
            </w:r>
          </w:p>
          <w:p w14:paraId="4C758DA5" w14:textId="77777777" w:rsidR="00BA4D08" w:rsidRPr="0083095B" w:rsidRDefault="00BA4D08" w:rsidP="00BA4D08">
            <w:pPr>
              <w:adjustRightInd w:val="0"/>
              <w:rPr>
                <w:rFonts w:eastAsia="Calibri"/>
                <w:bCs/>
                <w:i/>
                <w:iCs/>
                <w:color w:val="000000"/>
                <w:sz w:val="18"/>
                <w:szCs w:val="18"/>
              </w:rPr>
            </w:pPr>
          </w:p>
          <w:p w14:paraId="54C7D732"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 xml:space="preserve">References: </w:t>
            </w:r>
          </w:p>
          <w:p w14:paraId="1197745B"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https://about.citiprogram.org/wp-content/uploads/2018/07/Final-Rule-Material-Changes-to-Exempt-Determination-Process.pdf</w:t>
            </w:r>
          </w:p>
          <w:p w14:paraId="7A577CB4" w14:textId="77777777" w:rsidR="00BA4D08" w:rsidRPr="0083095B" w:rsidRDefault="005E182E" w:rsidP="00BA4D08">
            <w:pPr>
              <w:adjustRightInd w:val="0"/>
              <w:rPr>
                <w:rFonts w:eastAsia="Calibri"/>
                <w:color w:val="000000"/>
                <w:sz w:val="18"/>
                <w:szCs w:val="18"/>
              </w:rPr>
            </w:pPr>
            <w:hyperlink r:id="rId10" w:history="1">
              <w:r w:rsidR="00BA4D08" w:rsidRPr="0083095B">
                <w:rPr>
                  <w:rStyle w:val="Hyperlink"/>
                  <w:rFonts w:eastAsia="Calibri"/>
                  <w:sz w:val="18"/>
                  <w:szCs w:val="18"/>
                </w:rPr>
                <w:t>https://about.citiprogram.org/wp-content/uploads/2018/07/Final-Rule-Material-Updates-to-Expedited-Review-Procedures.pdf</w:t>
              </w:r>
            </w:hyperlink>
          </w:p>
          <w:p w14:paraId="095807B2" w14:textId="77777777" w:rsidR="00BA4D08" w:rsidRPr="0083095B" w:rsidRDefault="005E182E" w:rsidP="00BA4D08">
            <w:pPr>
              <w:adjustRightInd w:val="0"/>
              <w:rPr>
                <w:rFonts w:eastAsia="Calibri"/>
                <w:color w:val="000000"/>
                <w:sz w:val="18"/>
                <w:szCs w:val="18"/>
              </w:rPr>
            </w:pPr>
            <w:hyperlink r:id="rId11" w:history="1">
              <w:r w:rsidR="00BA4D08" w:rsidRPr="0083095B">
                <w:rPr>
                  <w:rStyle w:val="Hyperlink"/>
                  <w:rFonts w:eastAsia="Calibri"/>
                  <w:sz w:val="18"/>
                  <w:szCs w:val="18"/>
                </w:rPr>
                <w:t>http://www.belmont.edu/irb/</w:t>
              </w:r>
            </w:hyperlink>
            <w:r w:rsidR="00BA4D08" w:rsidRPr="0083095B">
              <w:rPr>
                <w:rFonts w:eastAsia="Calibri"/>
                <w:color w:val="000000"/>
                <w:sz w:val="18"/>
                <w:szCs w:val="18"/>
              </w:rPr>
              <w:t xml:space="preserve"> (2011/2019)</w:t>
            </w:r>
          </w:p>
          <w:p w14:paraId="112BE659" w14:textId="77777777" w:rsidR="00BA4D08" w:rsidRPr="0083095B" w:rsidRDefault="00BA4D08" w:rsidP="00BA4D08">
            <w:pPr>
              <w:adjustRightInd w:val="0"/>
              <w:rPr>
                <w:rFonts w:eastAsia="Calibri"/>
                <w:color w:val="000000"/>
                <w:sz w:val="18"/>
                <w:szCs w:val="18"/>
              </w:rPr>
            </w:pPr>
            <w:r w:rsidRPr="0083095B">
              <w:rPr>
                <w:rFonts w:eastAsia="Calibri"/>
                <w:color w:val="000000"/>
                <w:sz w:val="18"/>
                <w:szCs w:val="18"/>
              </w:rPr>
              <w:t>https://cphs.berkeley.edu/policies_procedures/2019/rr402.pdf</w:t>
            </w:r>
          </w:p>
          <w:p w14:paraId="5C309E07" w14:textId="77777777" w:rsidR="00BA4D08" w:rsidRPr="0083095B" w:rsidRDefault="005E182E" w:rsidP="00BA4D08">
            <w:pPr>
              <w:adjustRightInd w:val="0"/>
              <w:rPr>
                <w:rFonts w:eastAsia="Calibri"/>
                <w:color w:val="000000"/>
                <w:sz w:val="16"/>
                <w:szCs w:val="16"/>
              </w:rPr>
            </w:pPr>
            <w:hyperlink r:id="rId12" w:history="1">
              <w:r w:rsidR="00BA4D08" w:rsidRPr="0083095B">
                <w:rPr>
                  <w:rStyle w:val="Hyperlink"/>
                  <w:rFonts w:eastAsia="Calibri"/>
                  <w:sz w:val="16"/>
                  <w:szCs w:val="16"/>
                </w:rPr>
                <w:t>https://www.ecfr.gov/cgi-bin/retrieveECFR?gp=&amp;SID=83cd09e1c0f5c6937cd9d7513160fc3f&amp;pitd=20180719&amp;n=pt45.1.46&amp;r=PART&amp;ty=HTML</w:t>
              </w:r>
            </w:hyperlink>
            <w:r w:rsidR="00BA4D08" w:rsidRPr="0083095B">
              <w:rPr>
                <w:rFonts w:eastAsia="Calibri"/>
                <w:color w:val="000000"/>
                <w:sz w:val="16"/>
                <w:szCs w:val="16"/>
              </w:rPr>
              <w:t xml:space="preserve"> (2020)</w:t>
            </w:r>
          </w:p>
          <w:p w14:paraId="502B4723" w14:textId="77777777" w:rsidR="00BA4D08" w:rsidRPr="0083095B" w:rsidRDefault="005E182E" w:rsidP="00BA4D08">
            <w:pPr>
              <w:adjustRightInd w:val="0"/>
              <w:rPr>
                <w:rFonts w:eastAsia="Batang"/>
                <w:sz w:val="18"/>
                <w:szCs w:val="18"/>
              </w:rPr>
            </w:pPr>
            <w:hyperlink r:id="rId13" w:history="1">
              <w:r w:rsidR="00BA4D08" w:rsidRPr="0083095B">
                <w:rPr>
                  <w:rStyle w:val="Hyperlink"/>
                  <w:rFonts w:eastAsia="Calibri"/>
                  <w:sz w:val="18"/>
                  <w:szCs w:val="18"/>
                </w:rPr>
                <w:t>http://www.kumc.edu/human-research-protection-program/institutional-review-board.html</w:t>
              </w:r>
            </w:hyperlink>
            <w:r w:rsidR="00BA4D08" w:rsidRPr="0083095B">
              <w:rPr>
                <w:rFonts w:eastAsia="Calibri"/>
                <w:color w:val="000000"/>
                <w:sz w:val="18"/>
                <w:szCs w:val="18"/>
              </w:rPr>
              <w:t xml:space="preserve"> (2019)</w:t>
            </w:r>
          </w:p>
        </w:tc>
      </w:tr>
    </w:tbl>
    <w:tbl>
      <w:tblPr>
        <w:tblpPr w:leftFromText="180" w:rightFromText="180" w:vertAnchor="text" w:horzAnchor="page" w:tblpX="781" w:tblpY="-3745"/>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1178"/>
      </w:tblGrid>
      <w:tr w:rsidR="00BA4D08" w:rsidRPr="0083095B" w14:paraId="2BB6E98F" w14:textId="77777777" w:rsidTr="0088124C">
        <w:tc>
          <w:tcPr>
            <w:tcW w:w="11178" w:type="dxa"/>
            <w:shd w:val="clear" w:color="auto" w:fill="auto"/>
          </w:tcPr>
          <w:p w14:paraId="609A5B52" w14:textId="77777777" w:rsidR="00BA4D08" w:rsidRDefault="00BA4D08" w:rsidP="0088124C">
            <w:pPr>
              <w:pStyle w:val="Heading2"/>
              <w:ind w:left="0"/>
              <w:rPr>
                <w:rFonts w:ascii="Times New Roman" w:hAnsi="Times New Roman" w:cs="Times New Roman"/>
                <w:sz w:val="22"/>
                <w:szCs w:val="22"/>
                <w:u w:val="none"/>
              </w:rPr>
            </w:pPr>
          </w:p>
          <w:p w14:paraId="3DEF986A" w14:textId="7F14EB78" w:rsidR="00BA4D08" w:rsidRPr="00746F4D" w:rsidRDefault="00BA4D08" w:rsidP="0088124C">
            <w:pPr>
              <w:pStyle w:val="Heading2"/>
              <w:ind w:left="0"/>
              <w:rPr>
                <w:rFonts w:ascii="Times New Roman" w:hAnsi="Times New Roman" w:cs="Times New Roman"/>
                <w:sz w:val="22"/>
                <w:szCs w:val="22"/>
                <w:u w:val="none"/>
              </w:rPr>
            </w:pPr>
            <w:r w:rsidRPr="00746F4D">
              <w:rPr>
                <w:rFonts w:ascii="Times New Roman" w:hAnsi="Times New Roman" w:cs="Times New Roman"/>
                <w:sz w:val="22"/>
                <w:szCs w:val="22"/>
                <w:u w:val="none"/>
              </w:rPr>
              <w:t xml:space="preserve">SECTION III </w:t>
            </w:r>
          </w:p>
        </w:tc>
      </w:tr>
      <w:tr w:rsidR="00BA4D08" w:rsidRPr="0083095B" w14:paraId="42287539" w14:textId="77777777" w:rsidTr="0088124C">
        <w:tc>
          <w:tcPr>
            <w:tcW w:w="11178" w:type="dxa"/>
            <w:shd w:val="clear" w:color="auto" w:fill="auto"/>
          </w:tcPr>
          <w:p w14:paraId="232ADEA1" w14:textId="77777777" w:rsidR="00BA4D08" w:rsidRPr="0083095B" w:rsidRDefault="00BA4D08" w:rsidP="0088124C">
            <w:pPr>
              <w:pStyle w:val="Header"/>
              <w:rPr>
                <w:rFonts w:ascii="Times New Roman" w:hAnsi="Times New Roman"/>
                <w:bCs/>
                <w:sz w:val="18"/>
                <w:szCs w:val="18"/>
              </w:rPr>
            </w:pPr>
            <w:r w:rsidRPr="0083095B">
              <w:rPr>
                <w:rFonts w:ascii="Times New Roman" w:hAnsi="Times New Roman"/>
                <w:bCs/>
              </w:rPr>
              <w:t>Title of Study</w:t>
            </w:r>
            <w:r w:rsidRPr="0083095B">
              <w:rPr>
                <w:rFonts w:ascii="Times New Roman" w:hAnsi="Times New Roman"/>
                <w:bCs/>
                <w:sz w:val="18"/>
                <w:szCs w:val="18"/>
              </w:rPr>
              <w:t xml:space="preserve">:  </w:t>
            </w:r>
            <w:r w:rsidRPr="0083095B">
              <w:rPr>
                <w:rFonts w:ascii="Times New Roman" w:hAnsi="Times New Roman"/>
                <w:bCs/>
                <w:sz w:val="18"/>
                <w:szCs w:val="18"/>
              </w:rPr>
              <w:fldChar w:fldCharType="begin">
                <w:ffData>
                  <w:name w:val="Text21"/>
                  <w:enabled/>
                  <w:calcOnExit w:val="0"/>
                  <w:textInput/>
                </w:ffData>
              </w:fldChar>
            </w:r>
            <w:r w:rsidRPr="0083095B">
              <w:rPr>
                <w:rFonts w:ascii="Times New Roman" w:hAnsi="Times New Roman"/>
                <w:bCs/>
                <w:sz w:val="18"/>
                <w:szCs w:val="18"/>
              </w:rPr>
              <w:instrText xml:space="preserve"> FORMTEXT </w:instrText>
            </w:r>
            <w:r w:rsidRPr="0083095B">
              <w:rPr>
                <w:rFonts w:ascii="Times New Roman" w:hAnsi="Times New Roman"/>
                <w:bCs/>
                <w:sz w:val="18"/>
                <w:szCs w:val="18"/>
              </w:rPr>
            </w:r>
            <w:r w:rsidRPr="0083095B">
              <w:rPr>
                <w:rFonts w:ascii="Times New Roman" w:hAnsi="Times New Roman"/>
                <w:bCs/>
                <w:sz w:val="18"/>
                <w:szCs w:val="18"/>
              </w:rPr>
              <w:fldChar w:fldCharType="separate"/>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sz w:val="18"/>
                <w:szCs w:val="18"/>
              </w:rPr>
              <w:fldChar w:fldCharType="end"/>
            </w:r>
          </w:p>
          <w:p w14:paraId="3EAB8B7F" w14:textId="77777777" w:rsidR="00BA4D08" w:rsidRPr="0083095B" w:rsidRDefault="00BA4D08" w:rsidP="0088124C">
            <w:pPr>
              <w:pStyle w:val="Header"/>
              <w:rPr>
                <w:rFonts w:ascii="Times New Roman" w:hAnsi="Times New Roman"/>
                <w:bCs/>
                <w:color w:val="000000"/>
                <w:sz w:val="18"/>
                <w:szCs w:val="18"/>
              </w:rPr>
            </w:pPr>
          </w:p>
          <w:p w14:paraId="56136C24" w14:textId="77777777" w:rsidR="00BA4D08" w:rsidRPr="0083095B" w:rsidRDefault="00BA4D08" w:rsidP="0088124C">
            <w:pPr>
              <w:pStyle w:val="Header"/>
              <w:rPr>
                <w:rFonts w:ascii="Times New Roman" w:hAnsi="Times New Roman"/>
                <w:bCs/>
                <w:color w:val="000000"/>
                <w:sz w:val="18"/>
                <w:szCs w:val="18"/>
              </w:rPr>
            </w:pPr>
          </w:p>
        </w:tc>
      </w:tr>
      <w:tr w:rsidR="00BA4D08" w:rsidRPr="0083095B" w14:paraId="1A086AC8" w14:textId="77777777" w:rsidTr="0088124C">
        <w:trPr>
          <w:trHeight w:val="503"/>
        </w:trPr>
        <w:tc>
          <w:tcPr>
            <w:tcW w:w="11178" w:type="dxa"/>
            <w:shd w:val="clear" w:color="auto" w:fill="auto"/>
          </w:tcPr>
          <w:p w14:paraId="2525E4E0" w14:textId="77777777" w:rsidR="00BA4D08" w:rsidRPr="0083095B" w:rsidRDefault="00BA4D08" w:rsidP="0088124C">
            <w:pPr>
              <w:rPr>
                <w:rFonts w:eastAsia="Batang"/>
                <w:color w:val="000000"/>
              </w:rPr>
            </w:pPr>
            <w:r w:rsidRPr="0083095B">
              <w:rPr>
                <w:rFonts w:eastAsia="Batang"/>
                <w:color w:val="000000"/>
              </w:rPr>
              <w:t>Study Site(s) &amp; Address(es) (Include</w:t>
            </w:r>
            <w:r w:rsidRPr="0083095B">
              <w:rPr>
                <w:rFonts w:eastAsia="Batang"/>
                <w:iCs/>
                <w:color w:val="000000"/>
              </w:rPr>
              <w:t xml:space="preserve"> letter(s) of approval for data collection from study site(s</w:t>
            </w:r>
            <w:r w:rsidRPr="0083095B">
              <w:rPr>
                <w:rFonts w:eastAsia="Batang"/>
                <w:color w:val="000000"/>
              </w:rPr>
              <w:t xml:space="preserve">) in the Appendices:  </w:t>
            </w:r>
            <w:r w:rsidRPr="0083095B">
              <w:rPr>
                <w:rFonts w:eastAsia="Batang"/>
                <w:color w:val="000000"/>
              </w:rPr>
              <w:fldChar w:fldCharType="begin">
                <w:ffData>
                  <w:name w:val="Text17"/>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39CA1EB2" w14:textId="77777777" w:rsidR="00BA4D08" w:rsidRPr="0083095B" w:rsidRDefault="00BA4D08" w:rsidP="0088124C">
            <w:pPr>
              <w:rPr>
                <w:rFonts w:eastAsia="Batang"/>
                <w:color w:val="000000"/>
              </w:rPr>
            </w:pPr>
          </w:p>
        </w:tc>
      </w:tr>
      <w:tr w:rsidR="00BA4D08" w:rsidRPr="0083095B" w14:paraId="15097188" w14:textId="77777777" w:rsidTr="0088124C">
        <w:tc>
          <w:tcPr>
            <w:tcW w:w="11178" w:type="dxa"/>
            <w:shd w:val="clear" w:color="auto" w:fill="auto"/>
          </w:tcPr>
          <w:p w14:paraId="4FF54582" w14:textId="302F8EED" w:rsidR="00BA4D08" w:rsidRPr="0083095B" w:rsidRDefault="00941C10" w:rsidP="0088124C">
            <w:pPr>
              <w:rPr>
                <w:rFonts w:eastAsia="Batang"/>
                <w:color w:val="000000"/>
              </w:rPr>
            </w:pPr>
            <w:r>
              <w:rPr>
                <w:rFonts w:eastAsia="Batang"/>
                <w:color w:val="000000"/>
              </w:rPr>
              <w:t xml:space="preserve">Principal </w:t>
            </w:r>
            <w:r w:rsidR="00BA4D08" w:rsidRPr="0083095B">
              <w:rPr>
                <w:rFonts w:eastAsia="Batang"/>
                <w:color w:val="000000"/>
              </w:rPr>
              <w:t xml:space="preserve">Investigator’s Role or Status at Study Site: </w:t>
            </w:r>
            <w:r w:rsidR="00BA4D08" w:rsidRPr="0083095B">
              <w:rPr>
                <w:rFonts w:eastAsia="Batang"/>
                <w:color w:val="000000"/>
              </w:rPr>
              <w:fldChar w:fldCharType="begin">
                <w:ffData>
                  <w:name w:val="Text17"/>
                  <w:enabled/>
                  <w:calcOnExit w:val="0"/>
                  <w:textInput/>
                </w:ffData>
              </w:fldChar>
            </w:r>
            <w:r w:rsidR="00BA4D08" w:rsidRPr="0083095B">
              <w:rPr>
                <w:rFonts w:eastAsia="Batang"/>
                <w:color w:val="000000"/>
              </w:rPr>
              <w:instrText xml:space="preserve"> FORMTEXT </w:instrText>
            </w:r>
            <w:r w:rsidR="00BA4D08" w:rsidRPr="0083095B">
              <w:rPr>
                <w:rFonts w:eastAsia="Batang"/>
                <w:color w:val="000000"/>
              </w:rPr>
            </w:r>
            <w:r w:rsidR="00BA4D08" w:rsidRPr="0083095B">
              <w:rPr>
                <w:rFonts w:eastAsia="Batang"/>
                <w:color w:val="000000"/>
              </w:rPr>
              <w:fldChar w:fldCharType="separate"/>
            </w:r>
            <w:r w:rsidR="00BA4D08" w:rsidRPr="0083095B">
              <w:rPr>
                <w:rFonts w:eastAsia="Batang"/>
                <w:noProof/>
                <w:color w:val="000000"/>
              </w:rPr>
              <w:t> </w:t>
            </w:r>
            <w:r w:rsidR="00BA4D08" w:rsidRPr="0083095B">
              <w:rPr>
                <w:rFonts w:eastAsia="Batang"/>
                <w:noProof/>
                <w:color w:val="000000"/>
              </w:rPr>
              <w:t> </w:t>
            </w:r>
            <w:r w:rsidR="00BA4D08" w:rsidRPr="0083095B">
              <w:rPr>
                <w:rFonts w:eastAsia="Batang"/>
                <w:noProof/>
                <w:color w:val="000000"/>
              </w:rPr>
              <w:t> </w:t>
            </w:r>
            <w:r w:rsidR="00BA4D08" w:rsidRPr="0083095B">
              <w:rPr>
                <w:rFonts w:eastAsia="Batang"/>
                <w:noProof/>
                <w:color w:val="000000"/>
              </w:rPr>
              <w:t> </w:t>
            </w:r>
            <w:r w:rsidR="00BA4D08" w:rsidRPr="0083095B">
              <w:rPr>
                <w:rFonts w:eastAsia="Batang"/>
                <w:noProof/>
                <w:color w:val="000000"/>
              </w:rPr>
              <w:t> </w:t>
            </w:r>
            <w:r w:rsidR="00BA4D08" w:rsidRPr="0083095B">
              <w:rPr>
                <w:rFonts w:eastAsia="Batang"/>
                <w:color w:val="000000"/>
              </w:rPr>
              <w:fldChar w:fldCharType="end"/>
            </w:r>
          </w:p>
          <w:p w14:paraId="0F7877AD" w14:textId="77777777" w:rsidR="00BA4D08" w:rsidRPr="0083095B" w:rsidRDefault="00BA4D08" w:rsidP="0088124C">
            <w:pPr>
              <w:rPr>
                <w:rFonts w:eastAsia="Batang"/>
                <w:color w:val="000000"/>
              </w:rPr>
            </w:pPr>
          </w:p>
          <w:p w14:paraId="1B93ED75" w14:textId="77777777" w:rsidR="00BA4D08" w:rsidRPr="0083095B" w:rsidRDefault="00BA4D08" w:rsidP="0088124C">
            <w:pPr>
              <w:rPr>
                <w:rFonts w:eastAsia="Batang"/>
                <w:color w:val="000000"/>
              </w:rPr>
            </w:pPr>
          </w:p>
        </w:tc>
      </w:tr>
      <w:tr w:rsidR="00BA4D08" w:rsidRPr="0083095B" w14:paraId="10643435" w14:textId="77777777" w:rsidTr="0088124C">
        <w:tc>
          <w:tcPr>
            <w:tcW w:w="11178" w:type="dxa"/>
            <w:shd w:val="clear" w:color="auto" w:fill="auto"/>
          </w:tcPr>
          <w:p w14:paraId="26552196" w14:textId="77777777" w:rsidR="00BA4D08" w:rsidRPr="0083095B" w:rsidRDefault="00BA4D08" w:rsidP="0088124C">
            <w:pPr>
              <w:pStyle w:val="Header"/>
              <w:rPr>
                <w:rFonts w:ascii="Times New Roman" w:hAnsi="Times New Roman"/>
                <w:bCs/>
              </w:rPr>
            </w:pPr>
            <w:r w:rsidRPr="0083095B">
              <w:rPr>
                <w:rFonts w:ascii="Times New Roman" w:hAnsi="Times New Roman"/>
                <w:bCs/>
              </w:rPr>
              <w:t xml:space="preserve">Problem Statement, Thesis Statement, PICO, or PICOT </w:t>
            </w:r>
            <w:r w:rsidRPr="0083095B">
              <w:rPr>
                <w:rFonts w:ascii="Times New Roman" w:eastAsia="Batang" w:hAnsi="Times New Roman"/>
                <w:color w:val="000000"/>
              </w:rPr>
              <w:t>(1-2 focused sentences)</w:t>
            </w:r>
            <w:r w:rsidRPr="0083095B">
              <w:rPr>
                <w:rFonts w:ascii="Times New Roman" w:hAnsi="Times New Roman"/>
                <w:bCs/>
              </w:rPr>
              <w:t xml:space="preserve">:  </w:t>
            </w:r>
            <w:r w:rsidRPr="0083095B">
              <w:rPr>
                <w:rFonts w:ascii="Times New Roman" w:hAnsi="Times New Roman"/>
                <w:bCs/>
              </w:rPr>
              <w:fldChar w:fldCharType="begin">
                <w:ffData>
                  <w:name w:val="Text22"/>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p w14:paraId="2AF62D4B" w14:textId="77777777" w:rsidR="00BA4D08" w:rsidRPr="0083095B" w:rsidRDefault="00BA4D08" w:rsidP="0088124C">
            <w:pPr>
              <w:pStyle w:val="Header"/>
              <w:rPr>
                <w:rFonts w:ascii="Times New Roman" w:hAnsi="Times New Roman"/>
                <w:bCs/>
              </w:rPr>
            </w:pPr>
          </w:p>
          <w:p w14:paraId="413459C2" w14:textId="77777777" w:rsidR="00BA4D08" w:rsidRPr="0083095B" w:rsidRDefault="00BA4D08" w:rsidP="0088124C">
            <w:pPr>
              <w:pStyle w:val="Header"/>
              <w:rPr>
                <w:rFonts w:ascii="Times New Roman" w:eastAsia="Batang" w:hAnsi="Times New Roman"/>
                <w:bCs/>
                <w:color w:val="000000"/>
              </w:rPr>
            </w:pPr>
          </w:p>
        </w:tc>
      </w:tr>
      <w:tr w:rsidR="00BA4D08" w:rsidRPr="0083095B" w14:paraId="3B27BEFF" w14:textId="77777777" w:rsidTr="0088124C">
        <w:tc>
          <w:tcPr>
            <w:tcW w:w="11178" w:type="dxa"/>
            <w:shd w:val="clear" w:color="auto" w:fill="auto"/>
          </w:tcPr>
          <w:p w14:paraId="6F3388BA" w14:textId="77777777" w:rsidR="00BA4D08" w:rsidRPr="0083095B" w:rsidRDefault="00BA4D08" w:rsidP="0088124C">
            <w:pPr>
              <w:rPr>
                <w:bCs/>
              </w:rPr>
            </w:pPr>
            <w:r w:rsidRPr="0083095B">
              <w:rPr>
                <w:bCs/>
              </w:rPr>
              <w:t xml:space="preserve">Purpose of the Study: </w:t>
            </w:r>
            <w:r w:rsidRPr="0083095B">
              <w:rPr>
                <w:bCs/>
              </w:rPr>
              <w:fldChar w:fldCharType="begin">
                <w:ffData>
                  <w:name w:val="Text23"/>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r w:rsidRPr="0083095B">
              <w:rPr>
                <w:bCs/>
              </w:rPr>
              <w:t xml:space="preserve"> </w:t>
            </w:r>
          </w:p>
          <w:p w14:paraId="27113F9B" w14:textId="77777777" w:rsidR="00BA4D08" w:rsidRPr="0083095B" w:rsidRDefault="00BA4D08" w:rsidP="0088124C">
            <w:pPr>
              <w:pStyle w:val="Header"/>
              <w:rPr>
                <w:rFonts w:ascii="Times New Roman" w:hAnsi="Times New Roman"/>
                <w:bCs/>
              </w:rPr>
            </w:pPr>
          </w:p>
          <w:p w14:paraId="5BC1F6D9" w14:textId="77777777" w:rsidR="00BA4D08" w:rsidRPr="0083095B" w:rsidRDefault="00BA4D08" w:rsidP="0088124C">
            <w:pPr>
              <w:pStyle w:val="Header"/>
              <w:rPr>
                <w:rFonts w:ascii="Times New Roman" w:hAnsi="Times New Roman"/>
                <w:bCs/>
              </w:rPr>
            </w:pPr>
          </w:p>
        </w:tc>
      </w:tr>
      <w:tr w:rsidR="00BA4D08" w:rsidRPr="0083095B" w14:paraId="015C0140" w14:textId="77777777" w:rsidTr="0088124C">
        <w:tc>
          <w:tcPr>
            <w:tcW w:w="11178" w:type="dxa"/>
            <w:shd w:val="clear" w:color="auto" w:fill="auto"/>
          </w:tcPr>
          <w:p w14:paraId="7ED70025" w14:textId="77777777" w:rsidR="00BA4D08" w:rsidRPr="0083095B" w:rsidRDefault="00BA4D08" w:rsidP="0088124C">
            <w:pPr>
              <w:rPr>
                <w:bCs/>
              </w:rPr>
            </w:pPr>
            <w:r w:rsidRPr="0083095B">
              <w:rPr>
                <w:bCs/>
              </w:rPr>
              <w:t xml:space="preserve">Background of and Rationale for the Study: </w:t>
            </w:r>
            <w:r w:rsidRPr="0083095B">
              <w:rPr>
                <w:bCs/>
              </w:rPr>
              <w:fldChar w:fldCharType="begin">
                <w:ffData>
                  <w:name w:val="Text23"/>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r w:rsidRPr="0083095B">
              <w:rPr>
                <w:bCs/>
              </w:rPr>
              <w:t xml:space="preserve"> </w:t>
            </w:r>
          </w:p>
          <w:p w14:paraId="192D7E89" w14:textId="77777777" w:rsidR="00BA4D08" w:rsidRPr="0083095B" w:rsidRDefault="00BA4D08" w:rsidP="0088124C">
            <w:pPr>
              <w:rPr>
                <w:rFonts w:eastAsia="Batang"/>
                <w:bCs/>
                <w:color w:val="000000"/>
              </w:rPr>
            </w:pPr>
          </w:p>
        </w:tc>
      </w:tr>
      <w:tr w:rsidR="00BA4D08" w:rsidRPr="0083095B" w14:paraId="7209786B" w14:textId="77777777" w:rsidTr="0088124C">
        <w:tc>
          <w:tcPr>
            <w:tcW w:w="11178" w:type="dxa"/>
            <w:shd w:val="clear" w:color="auto" w:fill="auto"/>
          </w:tcPr>
          <w:p w14:paraId="41A89F8F" w14:textId="77777777" w:rsidR="00BA4D08" w:rsidRPr="0083095B" w:rsidRDefault="00BA4D08" w:rsidP="0088124C">
            <w:pPr>
              <w:pStyle w:val="Header"/>
              <w:rPr>
                <w:rFonts w:ascii="Times New Roman" w:hAnsi="Times New Roman"/>
                <w:bCs/>
              </w:rPr>
            </w:pPr>
            <w:r w:rsidRPr="0083095B">
              <w:rPr>
                <w:rFonts w:ascii="Times New Roman" w:hAnsi="Times New Roman"/>
                <w:bCs/>
              </w:rPr>
              <w:t xml:space="preserve">Population and Characteristics: </w:t>
            </w:r>
            <w:r w:rsidRPr="0083095B">
              <w:rPr>
                <w:rFonts w:ascii="Times New Roman" w:hAnsi="Times New Roman"/>
                <w:bCs/>
              </w:rPr>
              <w:fldChar w:fldCharType="begin">
                <w:ffData>
                  <w:name w:val="Text22"/>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p w14:paraId="7CFE0A56" w14:textId="77777777" w:rsidR="00BA4D08" w:rsidRPr="0083095B" w:rsidRDefault="00BA4D08" w:rsidP="0088124C">
            <w:pPr>
              <w:pStyle w:val="Header"/>
              <w:rPr>
                <w:rFonts w:ascii="Times New Roman" w:hAnsi="Times New Roman"/>
                <w:bCs/>
              </w:rPr>
            </w:pPr>
          </w:p>
          <w:p w14:paraId="38DF854C" w14:textId="77777777" w:rsidR="00BA4D08" w:rsidRPr="0083095B" w:rsidRDefault="00BA4D08" w:rsidP="0088124C">
            <w:pPr>
              <w:rPr>
                <w:bCs/>
              </w:rPr>
            </w:pPr>
          </w:p>
        </w:tc>
      </w:tr>
      <w:tr w:rsidR="00BA4D08" w:rsidRPr="0083095B" w14:paraId="4F6FB050" w14:textId="77777777" w:rsidTr="0088124C">
        <w:tc>
          <w:tcPr>
            <w:tcW w:w="11178" w:type="dxa"/>
            <w:shd w:val="clear" w:color="auto" w:fill="auto"/>
          </w:tcPr>
          <w:p w14:paraId="705D8978" w14:textId="77777777" w:rsidR="00BA4D08" w:rsidRPr="0083095B" w:rsidRDefault="00BA4D08" w:rsidP="0088124C">
            <w:pPr>
              <w:pStyle w:val="Header"/>
              <w:rPr>
                <w:rFonts w:ascii="Times New Roman" w:hAnsi="Times New Roman"/>
                <w:bCs/>
              </w:rPr>
            </w:pPr>
            <w:r w:rsidRPr="0083095B">
              <w:rPr>
                <w:rFonts w:ascii="Times New Roman" w:hAnsi="Times New Roman"/>
                <w:bCs/>
              </w:rPr>
              <w:t xml:space="preserve">Age Range: </w:t>
            </w:r>
            <w:r w:rsidRPr="0083095B">
              <w:rPr>
                <w:rFonts w:ascii="Times New Roman" w:hAnsi="Times New Roman"/>
                <w:bCs/>
              </w:rPr>
              <w:fldChar w:fldCharType="begin">
                <w:ffData>
                  <w:name w:val="Text22"/>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tc>
      </w:tr>
      <w:tr w:rsidR="00BA4D08" w:rsidRPr="0083095B" w14:paraId="61B60444" w14:textId="77777777" w:rsidTr="0088124C">
        <w:tc>
          <w:tcPr>
            <w:tcW w:w="11178" w:type="dxa"/>
            <w:shd w:val="clear" w:color="auto" w:fill="auto"/>
          </w:tcPr>
          <w:p w14:paraId="0ACBC050" w14:textId="77777777" w:rsidR="00BA4D08" w:rsidRPr="0083095B" w:rsidRDefault="00BA4D08" w:rsidP="0088124C">
            <w:r w:rsidRPr="0083095B">
              <w:t xml:space="preserve">Method of Subject Selection, Inclusion and Exclusion Criteria, and Number Anticipated:  </w:t>
            </w:r>
            <w:r w:rsidRPr="0083095B">
              <w:fldChar w:fldCharType="begin">
                <w:ffData>
                  <w:name w:val="Text25"/>
                  <w:enabled/>
                  <w:calcOnExit w:val="0"/>
                  <w:textInput/>
                </w:ffData>
              </w:fldChar>
            </w:r>
            <w:r w:rsidRPr="0083095B">
              <w:instrText xml:space="preserve"> FORMTEXT </w:instrText>
            </w:r>
            <w:r w:rsidRPr="0083095B">
              <w:fldChar w:fldCharType="separate"/>
            </w:r>
            <w:r w:rsidRPr="0083095B">
              <w:rPr>
                <w:noProof/>
              </w:rPr>
              <w:t> </w:t>
            </w:r>
            <w:r w:rsidRPr="0083095B">
              <w:rPr>
                <w:noProof/>
              </w:rPr>
              <w:t> </w:t>
            </w:r>
            <w:r w:rsidRPr="0083095B">
              <w:rPr>
                <w:noProof/>
              </w:rPr>
              <w:t> </w:t>
            </w:r>
            <w:r w:rsidRPr="0083095B">
              <w:rPr>
                <w:noProof/>
              </w:rPr>
              <w:t> </w:t>
            </w:r>
            <w:r w:rsidRPr="0083095B">
              <w:rPr>
                <w:noProof/>
              </w:rPr>
              <w:t> </w:t>
            </w:r>
            <w:r w:rsidRPr="0083095B">
              <w:fldChar w:fldCharType="end"/>
            </w:r>
          </w:p>
          <w:p w14:paraId="459D68F8" w14:textId="77777777" w:rsidR="00BA4D08" w:rsidRPr="0083095B" w:rsidRDefault="00BA4D08" w:rsidP="0088124C">
            <w:pPr>
              <w:rPr>
                <w:rFonts w:eastAsia="Batang"/>
                <w:color w:val="000000"/>
              </w:rPr>
            </w:pPr>
          </w:p>
          <w:p w14:paraId="42D0DCDE" w14:textId="77777777" w:rsidR="00BA4D08" w:rsidRPr="0083095B" w:rsidRDefault="00BA4D08" w:rsidP="0088124C">
            <w:pPr>
              <w:rPr>
                <w:rFonts w:eastAsia="Batang"/>
                <w:color w:val="000000"/>
              </w:rPr>
            </w:pPr>
          </w:p>
        </w:tc>
      </w:tr>
      <w:tr w:rsidR="00BA4D08" w:rsidRPr="0083095B" w14:paraId="76EFBD17" w14:textId="77777777" w:rsidTr="0088124C">
        <w:trPr>
          <w:trHeight w:val="764"/>
        </w:trPr>
        <w:tc>
          <w:tcPr>
            <w:tcW w:w="11178" w:type="dxa"/>
            <w:shd w:val="clear" w:color="auto" w:fill="auto"/>
          </w:tcPr>
          <w:p w14:paraId="1ECE99D2" w14:textId="77777777" w:rsidR="00BA4D08" w:rsidRPr="0083095B" w:rsidRDefault="00BA4D08" w:rsidP="0088124C">
            <w:r w:rsidRPr="0083095B">
              <w:rPr>
                <w:bCs/>
              </w:rPr>
              <w:t xml:space="preserve">Description of Research Design, Methodology, Recruitment Procedure, and Data Collection (enumerated or bulleted): </w:t>
            </w:r>
            <w:r w:rsidRPr="0083095B">
              <w:rPr>
                <w:bCs/>
              </w:rPr>
              <w:fldChar w:fldCharType="begin">
                <w:ffData>
                  <w:name w:val="Text27"/>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6768A55C" w14:textId="77777777" w:rsidTr="0088124C">
        <w:trPr>
          <w:trHeight w:val="764"/>
        </w:trPr>
        <w:tc>
          <w:tcPr>
            <w:tcW w:w="11178" w:type="dxa"/>
            <w:shd w:val="clear" w:color="auto" w:fill="auto"/>
          </w:tcPr>
          <w:p w14:paraId="66361736" w14:textId="77777777" w:rsidR="00BA4D08" w:rsidRPr="0083095B" w:rsidRDefault="00BA4D08" w:rsidP="0088124C">
            <w:pPr>
              <w:rPr>
                <w:bCs/>
              </w:rPr>
            </w:pPr>
            <w:r w:rsidRPr="0083095B">
              <w:rPr>
                <w:bCs/>
              </w:rPr>
              <w:t xml:space="preserve">Ultimate Distribution and Disposal of Data Collected: </w:t>
            </w:r>
            <w:r w:rsidRPr="0083095B">
              <w:rPr>
                <w:bCs/>
              </w:rPr>
              <w:fldChar w:fldCharType="begin">
                <w:ffData>
                  <w:name w:val="Text27"/>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r w:rsidRPr="0083095B">
              <w:rPr>
                <w:bCs/>
              </w:rPr>
              <w:t xml:space="preserve"> </w:t>
            </w:r>
          </w:p>
          <w:p w14:paraId="44255632" w14:textId="77777777" w:rsidR="00BA4D08" w:rsidRPr="0083095B" w:rsidRDefault="00BA4D08" w:rsidP="0088124C">
            <w:pPr>
              <w:rPr>
                <w:bCs/>
              </w:rPr>
            </w:pPr>
          </w:p>
        </w:tc>
      </w:tr>
      <w:tr w:rsidR="00BA4D08" w:rsidRPr="0083095B" w14:paraId="7BD2DC3E" w14:textId="77777777" w:rsidTr="0088124C">
        <w:trPr>
          <w:trHeight w:val="467"/>
        </w:trPr>
        <w:tc>
          <w:tcPr>
            <w:tcW w:w="11178" w:type="dxa"/>
            <w:shd w:val="clear" w:color="auto" w:fill="auto"/>
          </w:tcPr>
          <w:p w14:paraId="349CBB86" w14:textId="77777777" w:rsidR="00BA4D08" w:rsidRPr="0083095B" w:rsidRDefault="00BA4D08" w:rsidP="0088124C">
            <w:pPr>
              <w:rPr>
                <w:bCs/>
              </w:rPr>
            </w:pPr>
            <w:r w:rsidRPr="0083095B">
              <w:rPr>
                <w:bCs/>
              </w:rPr>
              <w:t xml:space="preserve">Primary Investigator’s Consultation, including (if applicable), Review of Survey with Research Analyst: </w:t>
            </w:r>
            <w:r w:rsidRPr="0083095B">
              <w:rPr>
                <w:bCs/>
                <w:color w:val="7F7F7F"/>
              </w:rPr>
              <w:fldChar w:fldCharType="begin">
                <w:ffData>
                  <w:name w:val="Text27"/>
                  <w:enabled/>
                  <w:calcOnExit w:val="0"/>
                  <w:textInput/>
                </w:ffData>
              </w:fldChar>
            </w:r>
            <w:r w:rsidRPr="0083095B">
              <w:rPr>
                <w:bCs/>
                <w:color w:val="7F7F7F"/>
              </w:rPr>
              <w:instrText xml:space="preserve"> FORMTEXT </w:instrText>
            </w:r>
            <w:r w:rsidRPr="0083095B">
              <w:rPr>
                <w:bCs/>
                <w:color w:val="7F7F7F"/>
              </w:rPr>
            </w:r>
            <w:r w:rsidRPr="0083095B">
              <w:rPr>
                <w:bCs/>
                <w:color w:val="7F7F7F"/>
              </w:rPr>
              <w:fldChar w:fldCharType="separate"/>
            </w:r>
            <w:r w:rsidRPr="0083095B">
              <w:rPr>
                <w:bCs/>
                <w:noProof/>
                <w:color w:val="7F7F7F"/>
              </w:rPr>
              <w:t> </w:t>
            </w:r>
            <w:r w:rsidRPr="0083095B">
              <w:rPr>
                <w:bCs/>
                <w:noProof/>
                <w:color w:val="7F7F7F"/>
              </w:rPr>
              <w:t>Y / N</w:t>
            </w:r>
            <w:r w:rsidRPr="0083095B">
              <w:rPr>
                <w:bCs/>
                <w:noProof/>
                <w:color w:val="7F7F7F"/>
              </w:rPr>
              <w:t> </w:t>
            </w:r>
            <w:r w:rsidRPr="0083095B">
              <w:rPr>
                <w:bCs/>
                <w:color w:val="7F7F7F"/>
              </w:rPr>
              <w:fldChar w:fldCharType="end"/>
            </w:r>
            <w:r w:rsidRPr="0083095B">
              <w:rPr>
                <w:bCs/>
                <w:color w:val="7F7F7F"/>
              </w:rPr>
              <w:t xml:space="preserve"> </w:t>
            </w:r>
          </w:p>
        </w:tc>
      </w:tr>
      <w:tr w:rsidR="00BA4D08" w:rsidRPr="0083095B" w14:paraId="487DA33C" w14:textId="77777777" w:rsidTr="0088124C">
        <w:trPr>
          <w:trHeight w:val="467"/>
        </w:trPr>
        <w:tc>
          <w:tcPr>
            <w:tcW w:w="11178" w:type="dxa"/>
            <w:shd w:val="clear" w:color="auto" w:fill="auto"/>
          </w:tcPr>
          <w:p w14:paraId="63582B2F" w14:textId="77777777" w:rsidR="00BA4D08" w:rsidRPr="0083095B" w:rsidRDefault="00BA4D08" w:rsidP="0088124C">
            <w:pPr>
              <w:rPr>
                <w:bCs/>
              </w:rPr>
            </w:pPr>
            <w:r w:rsidRPr="0083095B">
              <w:rPr>
                <w:bCs/>
              </w:rPr>
              <w:t xml:space="preserve">Date Study Proposal Presented to Applied Research Forum: </w:t>
            </w:r>
            <w:r w:rsidRPr="0083095B">
              <w:rPr>
                <w:bCs/>
                <w:color w:val="7F7F7F"/>
              </w:rPr>
              <w:fldChar w:fldCharType="begin">
                <w:ffData>
                  <w:name w:val="Text27"/>
                  <w:enabled/>
                  <w:calcOnExit w:val="0"/>
                  <w:textInput/>
                </w:ffData>
              </w:fldChar>
            </w:r>
            <w:r w:rsidRPr="0083095B">
              <w:rPr>
                <w:bCs/>
                <w:color w:val="7F7F7F"/>
              </w:rPr>
              <w:instrText xml:space="preserve"> FORMTEXT </w:instrText>
            </w:r>
            <w:r w:rsidRPr="0083095B">
              <w:rPr>
                <w:bCs/>
                <w:color w:val="7F7F7F"/>
              </w:rPr>
            </w:r>
            <w:r w:rsidRPr="0083095B">
              <w:rPr>
                <w:bCs/>
                <w:color w:val="7F7F7F"/>
              </w:rPr>
              <w:fldChar w:fldCharType="separate"/>
            </w:r>
            <w:r w:rsidRPr="0083095B">
              <w:rPr>
                <w:bCs/>
                <w:noProof/>
                <w:color w:val="7F7F7F"/>
              </w:rPr>
              <w:t> </w:t>
            </w:r>
            <w:r w:rsidRPr="0083095B">
              <w:rPr>
                <w:bCs/>
                <w:noProof/>
                <w:color w:val="7F7F7F"/>
              </w:rPr>
              <w:t> </w:t>
            </w:r>
            <w:r w:rsidRPr="0083095B">
              <w:rPr>
                <w:bCs/>
                <w:noProof/>
                <w:color w:val="7F7F7F"/>
              </w:rPr>
              <w:t> </w:t>
            </w:r>
            <w:r w:rsidRPr="0083095B">
              <w:rPr>
                <w:bCs/>
                <w:noProof/>
                <w:color w:val="7F7F7F"/>
              </w:rPr>
              <w:t> </w:t>
            </w:r>
            <w:r w:rsidRPr="0083095B">
              <w:rPr>
                <w:bCs/>
                <w:noProof/>
                <w:color w:val="7F7F7F"/>
              </w:rPr>
              <w:t> </w:t>
            </w:r>
            <w:r w:rsidRPr="0083095B">
              <w:rPr>
                <w:bCs/>
                <w:color w:val="7F7F7F"/>
              </w:rPr>
              <w:fldChar w:fldCharType="end"/>
            </w:r>
          </w:p>
        </w:tc>
      </w:tr>
      <w:tr w:rsidR="00BA4D08" w:rsidRPr="0083095B" w14:paraId="642893ED" w14:textId="77777777" w:rsidTr="0088124C">
        <w:tc>
          <w:tcPr>
            <w:tcW w:w="11178" w:type="dxa"/>
            <w:shd w:val="clear" w:color="auto" w:fill="auto"/>
          </w:tcPr>
          <w:p w14:paraId="16EC03A0" w14:textId="77777777" w:rsidR="00BA4D08" w:rsidRPr="0083095B" w:rsidRDefault="00BA4D08" w:rsidP="0088124C">
            <w:pPr>
              <w:rPr>
                <w:bCs/>
              </w:rPr>
            </w:pPr>
            <w:r w:rsidRPr="0083095B">
              <w:rPr>
                <w:bCs/>
              </w:rPr>
              <w:t xml:space="preserve">Interventions:  </w:t>
            </w:r>
            <w:r w:rsidRPr="0083095B">
              <w:rPr>
                <w:bCs/>
              </w:rPr>
              <w:fldChar w:fldCharType="begin">
                <w:ffData>
                  <w:name w:val="Text28"/>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p w14:paraId="7753C7E5" w14:textId="77777777" w:rsidR="00BA4D08" w:rsidRPr="0083095B" w:rsidRDefault="00BA4D08" w:rsidP="0088124C">
            <w:pPr>
              <w:rPr>
                <w:bCs/>
              </w:rPr>
            </w:pPr>
          </w:p>
        </w:tc>
      </w:tr>
      <w:tr w:rsidR="00BA4D08" w:rsidRPr="0083095B" w14:paraId="7079EB45" w14:textId="77777777" w:rsidTr="0088124C">
        <w:trPr>
          <w:trHeight w:val="552"/>
        </w:trPr>
        <w:tc>
          <w:tcPr>
            <w:tcW w:w="11178" w:type="dxa"/>
            <w:shd w:val="clear" w:color="auto" w:fill="auto"/>
          </w:tcPr>
          <w:p w14:paraId="03BFCF22" w14:textId="77777777" w:rsidR="00BA4D08" w:rsidRPr="0083095B" w:rsidRDefault="00BA4D08" w:rsidP="0088124C">
            <w:pPr>
              <w:spacing w:line="480" w:lineRule="auto"/>
              <w:rPr>
                <w:bCs/>
              </w:rPr>
            </w:pPr>
            <w:r w:rsidRPr="0083095B">
              <w:rPr>
                <w:bCs/>
              </w:rPr>
              <w:t>Risk/Benefit Assessment (Describe fully):</w:t>
            </w:r>
          </w:p>
        </w:tc>
      </w:tr>
      <w:tr w:rsidR="00BA4D08" w:rsidRPr="0083095B" w14:paraId="0D222FF1" w14:textId="77777777" w:rsidTr="0088124C">
        <w:trPr>
          <w:trHeight w:val="551"/>
        </w:trPr>
        <w:tc>
          <w:tcPr>
            <w:tcW w:w="11178" w:type="dxa"/>
            <w:shd w:val="clear" w:color="auto" w:fill="auto"/>
          </w:tcPr>
          <w:p w14:paraId="10439E72" w14:textId="77777777" w:rsidR="00BA4D08" w:rsidRPr="0083095B" w:rsidRDefault="00BA4D08" w:rsidP="00BA4D08">
            <w:pPr>
              <w:widowControl/>
              <w:numPr>
                <w:ilvl w:val="0"/>
                <w:numId w:val="2"/>
              </w:numPr>
              <w:autoSpaceDE/>
              <w:autoSpaceDN/>
              <w:spacing w:line="480" w:lineRule="auto"/>
              <w:ind w:firstLine="0"/>
              <w:rPr>
                <w:bCs/>
              </w:rPr>
            </w:pPr>
            <w:r w:rsidRPr="0083095B">
              <w:rPr>
                <w:bCs/>
              </w:rPr>
              <w:t xml:space="preserve">Potential Psychological, Social, Economic, or Legal Risks:  </w:t>
            </w:r>
            <w:r w:rsidRPr="0083095B">
              <w:rPr>
                <w:bCs/>
              </w:rPr>
              <w:fldChar w:fldCharType="begin">
                <w:ffData>
                  <w:name w:val="Text29"/>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5A3F7C5C" w14:textId="77777777" w:rsidTr="0088124C">
        <w:trPr>
          <w:trHeight w:val="551"/>
        </w:trPr>
        <w:tc>
          <w:tcPr>
            <w:tcW w:w="11178" w:type="dxa"/>
            <w:shd w:val="clear" w:color="auto" w:fill="auto"/>
          </w:tcPr>
          <w:p w14:paraId="7395F0B0" w14:textId="77777777" w:rsidR="00BA4D08" w:rsidRPr="0083095B" w:rsidRDefault="00BA4D08" w:rsidP="00BA4D08">
            <w:pPr>
              <w:widowControl/>
              <w:numPr>
                <w:ilvl w:val="0"/>
                <w:numId w:val="2"/>
              </w:numPr>
              <w:autoSpaceDE/>
              <w:autoSpaceDN/>
              <w:spacing w:line="480" w:lineRule="auto"/>
              <w:ind w:firstLine="0"/>
              <w:rPr>
                <w:bCs/>
              </w:rPr>
            </w:pPr>
            <w:r w:rsidRPr="0083095B">
              <w:rPr>
                <w:bCs/>
              </w:rPr>
              <w:t xml:space="preserve">Risk Classification:  </w:t>
            </w:r>
            <w:r w:rsidRPr="0083095B">
              <w:rPr>
                <w:bCs/>
              </w:rPr>
              <w:fldChar w:fldCharType="begin">
                <w:ffData>
                  <w:name w:val="Text30"/>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2568F9E1" w14:textId="77777777" w:rsidTr="0088124C">
        <w:trPr>
          <w:trHeight w:val="551"/>
        </w:trPr>
        <w:tc>
          <w:tcPr>
            <w:tcW w:w="11178" w:type="dxa"/>
            <w:shd w:val="clear" w:color="auto" w:fill="auto"/>
          </w:tcPr>
          <w:p w14:paraId="5092A8F7" w14:textId="77777777" w:rsidR="00BA4D08" w:rsidRPr="0083095B" w:rsidRDefault="00BA4D08" w:rsidP="00BA4D08">
            <w:pPr>
              <w:widowControl/>
              <w:numPr>
                <w:ilvl w:val="0"/>
                <w:numId w:val="2"/>
              </w:numPr>
              <w:autoSpaceDE/>
              <w:autoSpaceDN/>
              <w:spacing w:line="480" w:lineRule="auto"/>
              <w:ind w:firstLine="0"/>
              <w:rPr>
                <w:bCs/>
              </w:rPr>
            </w:pPr>
            <w:r w:rsidRPr="0083095B">
              <w:rPr>
                <w:bCs/>
              </w:rPr>
              <w:t xml:space="preserve">Potential Risks: </w:t>
            </w:r>
            <w:r w:rsidRPr="0083095B">
              <w:rPr>
                <w:bCs/>
              </w:rPr>
              <w:fldChar w:fldCharType="begin">
                <w:ffData>
                  <w:name w:val="Text31"/>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0525AEE1" w14:textId="77777777" w:rsidTr="0088124C">
        <w:trPr>
          <w:trHeight w:val="551"/>
        </w:trPr>
        <w:tc>
          <w:tcPr>
            <w:tcW w:w="11178" w:type="dxa"/>
            <w:shd w:val="clear" w:color="auto" w:fill="auto"/>
          </w:tcPr>
          <w:p w14:paraId="4746E0AA" w14:textId="77777777" w:rsidR="00BA4D08" w:rsidRPr="0083095B" w:rsidRDefault="00BA4D08" w:rsidP="00BA4D08">
            <w:pPr>
              <w:widowControl/>
              <w:numPr>
                <w:ilvl w:val="0"/>
                <w:numId w:val="2"/>
              </w:numPr>
              <w:autoSpaceDE/>
              <w:autoSpaceDN/>
              <w:spacing w:line="480" w:lineRule="auto"/>
              <w:ind w:firstLine="0"/>
              <w:rPr>
                <w:bCs/>
              </w:rPr>
            </w:pPr>
            <w:r w:rsidRPr="0083095B">
              <w:rPr>
                <w:bCs/>
              </w:rPr>
              <w:t xml:space="preserve">Protection Against Risks:  </w:t>
            </w:r>
            <w:r w:rsidRPr="0083095B">
              <w:rPr>
                <w:bCs/>
              </w:rPr>
              <w:fldChar w:fldCharType="begin">
                <w:ffData>
                  <w:name w:val="Text31"/>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478C88D0" w14:textId="77777777" w:rsidTr="0088124C">
        <w:tc>
          <w:tcPr>
            <w:tcW w:w="11178" w:type="dxa"/>
            <w:shd w:val="clear" w:color="auto" w:fill="auto"/>
          </w:tcPr>
          <w:p w14:paraId="11B2AE68" w14:textId="77777777" w:rsidR="00BA4D08" w:rsidRPr="0083095B" w:rsidRDefault="00BA4D08" w:rsidP="0088124C">
            <w:pPr>
              <w:rPr>
                <w:bCs/>
              </w:rPr>
            </w:pPr>
            <w:r w:rsidRPr="0083095B">
              <w:rPr>
                <w:bCs/>
              </w:rPr>
              <w:t xml:space="preserve">Potential Benefits to the Subjects:  </w:t>
            </w:r>
            <w:r w:rsidRPr="0083095B">
              <w:rPr>
                <w:bCs/>
              </w:rPr>
              <w:fldChar w:fldCharType="begin">
                <w:ffData>
                  <w:name w:val="Text32"/>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p w14:paraId="0ED975E5" w14:textId="77777777" w:rsidR="00BA4D08" w:rsidRPr="0083095B" w:rsidRDefault="00BA4D08" w:rsidP="0088124C">
            <w:pPr>
              <w:rPr>
                <w:bCs/>
              </w:rPr>
            </w:pPr>
          </w:p>
        </w:tc>
      </w:tr>
      <w:tr w:rsidR="00BA4D08" w:rsidRPr="0083095B" w14:paraId="3ECF9888" w14:textId="77777777" w:rsidTr="0088124C">
        <w:tc>
          <w:tcPr>
            <w:tcW w:w="11178" w:type="dxa"/>
            <w:shd w:val="clear" w:color="auto" w:fill="auto"/>
          </w:tcPr>
          <w:p w14:paraId="75697D5C" w14:textId="77777777" w:rsidR="00BA4D08" w:rsidRPr="0083095B" w:rsidRDefault="00BA4D08" w:rsidP="0088124C">
            <w:pPr>
              <w:rPr>
                <w:bCs/>
              </w:rPr>
            </w:pPr>
            <w:r w:rsidRPr="0083095B">
              <w:rPr>
                <w:bCs/>
              </w:rPr>
              <w:t xml:space="preserve">Potential Benefits to Society:  </w:t>
            </w:r>
            <w:r w:rsidRPr="0083095B">
              <w:rPr>
                <w:bCs/>
              </w:rPr>
              <w:fldChar w:fldCharType="begin">
                <w:ffData>
                  <w:name w:val="Text33"/>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p w14:paraId="6AFB1E8B" w14:textId="77777777" w:rsidR="00BA4D08" w:rsidRPr="0083095B" w:rsidRDefault="00BA4D08" w:rsidP="0088124C">
            <w:pPr>
              <w:rPr>
                <w:bCs/>
              </w:rPr>
            </w:pPr>
          </w:p>
        </w:tc>
      </w:tr>
      <w:tr w:rsidR="00BA4D08" w:rsidRPr="0083095B" w14:paraId="2DF84687" w14:textId="77777777" w:rsidTr="0088124C">
        <w:tc>
          <w:tcPr>
            <w:tcW w:w="11178" w:type="dxa"/>
            <w:shd w:val="clear" w:color="auto" w:fill="auto"/>
          </w:tcPr>
          <w:p w14:paraId="3D1B71BF" w14:textId="77777777" w:rsidR="00BA4D08" w:rsidRPr="0083095B" w:rsidRDefault="00BA4D08" w:rsidP="0088124C">
            <w:pPr>
              <w:rPr>
                <w:bCs/>
              </w:rPr>
            </w:pPr>
            <w:r w:rsidRPr="0083095B">
              <w:rPr>
                <w:bCs/>
              </w:rPr>
              <w:t xml:space="preserve">Compensation for Participation:  </w:t>
            </w:r>
            <w:r w:rsidRPr="0083095B">
              <w:rPr>
                <w:bCs/>
              </w:rPr>
              <w:fldChar w:fldCharType="begin">
                <w:ffData>
                  <w:name w:val="Text34"/>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p w14:paraId="60E78C25" w14:textId="77777777" w:rsidR="00BA4D08" w:rsidRPr="0083095B" w:rsidRDefault="00BA4D08" w:rsidP="0088124C">
            <w:pPr>
              <w:rPr>
                <w:bCs/>
              </w:rPr>
            </w:pPr>
          </w:p>
        </w:tc>
      </w:tr>
      <w:tr w:rsidR="00BA4D08" w:rsidRPr="0083095B" w14:paraId="79EAEAC0" w14:textId="77777777" w:rsidTr="0088124C">
        <w:tc>
          <w:tcPr>
            <w:tcW w:w="11178" w:type="dxa"/>
            <w:shd w:val="clear" w:color="auto" w:fill="auto"/>
          </w:tcPr>
          <w:p w14:paraId="28B66FC7" w14:textId="77777777" w:rsidR="00BA4D08" w:rsidRPr="0083095B" w:rsidRDefault="00BA4D08" w:rsidP="0088124C">
            <w:pPr>
              <w:spacing w:line="480" w:lineRule="auto"/>
              <w:rPr>
                <w:bCs/>
              </w:rPr>
            </w:pPr>
            <w:r w:rsidRPr="0083095B">
              <w:rPr>
                <w:bCs/>
              </w:rPr>
              <w:lastRenderedPageBreak/>
              <w:t>Steps to Protect Confidentiality and Privacy:</w:t>
            </w:r>
            <w:r w:rsidRPr="0083095B">
              <w:t xml:space="preserve"> </w:t>
            </w:r>
            <w:r w:rsidRPr="0083095B">
              <w:fldChar w:fldCharType="begin">
                <w:ffData>
                  <w:name w:val="Text35"/>
                  <w:enabled/>
                  <w:calcOnExit w:val="0"/>
                  <w:textInput/>
                </w:ffData>
              </w:fldChar>
            </w:r>
            <w:r w:rsidRPr="0083095B">
              <w:instrText xml:space="preserve"> FORMTEXT </w:instrText>
            </w:r>
            <w:r w:rsidRPr="0083095B">
              <w:fldChar w:fldCharType="separate"/>
            </w:r>
            <w:r w:rsidRPr="0083095B">
              <w:rPr>
                <w:noProof/>
              </w:rPr>
              <w:t> </w:t>
            </w:r>
            <w:r w:rsidRPr="0083095B">
              <w:rPr>
                <w:noProof/>
              </w:rPr>
              <w:t> </w:t>
            </w:r>
            <w:r w:rsidRPr="0083095B">
              <w:rPr>
                <w:noProof/>
              </w:rPr>
              <w:t> </w:t>
            </w:r>
            <w:r w:rsidRPr="0083095B">
              <w:rPr>
                <w:noProof/>
              </w:rPr>
              <w:t> </w:t>
            </w:r>
            <w:r w:rsidRPr="0083095B">
              <w:rPr>
                <w:noProof/>
              </w:rPr>
              <w:t> </w:t>
            </w:r>
            <w:r w:rsidRPr="0083095B">
              <w:fldChar w:fldCharType="end"/>
            </w:r>
          </w:p>
        </w:tc>
      </w:tr>
      <w:tr w:rsidR="00BA4D08" w:rsidRPr="0083095B" w14:paraId="67407675" w14:textId="77777777" w:rsidTr="0088124C">
        <w:tc>
          <w:tcPr>
            <w:tcW w:w="11178" w:type="dxa"/>
            <w:shd w:val="clear" w:color="auto" w:fill="auto"/>
          </w:tcPr>
          <w:p w14:paraId="443CB033" w14:textId="77777777" w:rsidR="00BA4D08" w:rsidRPr="0083095B" w:rsidRDefault="00BA4D08" w:rsidP="0088124C">
            <w:pPr>
              <w:rPr>
                <w:rFonts w:eastAsia="Batang"/>
                <w:color w:val="000000"/>
              </w:rPr>
            </w:pPr>
            <w:r w:rsidRPr="0083095B">
              <w:rPr>
                <w:bCs/>
              </w:rPr>
              <w:t xml:space="preserve">Information Purposely Withheld: </w:t>
            </w:r>
            <w:r w:rsidRPr="0083095B">
              <w:rPr>
                <w:bCs/>
              </w:rPr>
              <w:fldChar w:fldCharType="begin">
                <w:ffData>
                  <w:name w:val="Text39"/>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2CBD46DF" w14:textId="77777777" w:rsidTr="0088124C">
        <w:trPr>
          <w:trHeight w:val="552"/>
        </w:trPr>
        <w:tc>
          <w:tcPr>
            <w:tcW w:w="11178" w:type="dxa"/>
            <w:shd w:val="clear" w:color="auto" w:fill="auto"/>
          </w:tcPr>
          <w:p w14:paraId="2F0D4FDB" w14:textId="77777777" w:rsidR="00BA4D08" w:rsidRPr="0083095B" w:rsidRDefault="00BA4D08" w:rsidP="0088124C">
            <w:pPr>
              <w:rPr>
                <w:bCs/>
              </w:rPr>
            </w:pPr>
            <w:r w:rsidRPr="0083095B">
              <w:rPr>
                <w:bCs/>
              </w:rPr>
              <w:t xml:space="preserve">Written or Implied Informed Consent Documentation (Include waivers, consent forms, and cover letters in the Appendices): </w:t>
            </w:r>
            <w:r w:rsidRPr="0083095B">
              <w:rPr>
                <w:bCs/>
              </w:rPr>
              <w:fldChar w:fldCharType="begin">
                <w:ffData>
                  <w:name w:val="Text36"/>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6EF1174A" w14:textId="77777777" w:rsidTr="0088124C">
        <w:trPr>
          <w:trHeight w:val="551"/>
        </w:trPr>
        <w:tc>
          <w:tcPr>
            <w:tcW w:w="11178" w:type="dxa"/>
            <w:shd w:val="clear" w:color="auto" w:fill="auto"/>
          </w:tcPr>
          <w:p w14:paraId="7454A955" w14:textId="77777777" w:rsidR="00BA4D08" w:rsidRPr="0083095B" w:rsidRDefault="00BA4D08" w:rsidP="00BA4D08">
            <w:pPr>
              <w:widowControl/>
              <w:numPr>
                <w:ilvl w:val="0"/>
                <w:numId w:val="1"/>
              </w:numPr>
              <w:autoSpaceDE/>
              <w:autoSpaceDN/>
              <w:spacing w:line="480" w:lineRule="auto"/>
              <w:rPr>
                <w:bCs/>
              </w:rPr>
            </w:pPr>
            <w:r w:rsidRPr="0083095B">
              <w:rPr>
                <w:bCs/>
              </w:rPr>
              <w:t xml:space="preserve">Readability Statistics (e.g., Flesch-Kincaid) </w:t>
            </w:r>
            <w:proofErr w:type="gramStart"/>
            <w:r w:rsidRPr="0083095B">
              <w:rPr>
                <w:bCs/>
              </w:rPr>
              <w:t>of  cover</w:t>
            </w:r>
            <w:proofErr w:type="gramEnd"/>
            <w:r w:rsidRPr="0083095B">
              <w:rPr>
                <w:bCs/>
              </w:rPr>
              <w:t xml:space="preserve"> letters, fliers, surveys, questionnaires, tests):</w:t>
            </w:r>
            <w:r w:rsidRPr="0083095B">
              <w:rPr>
                <w:rStyle w:val="FootnoteReference"/>
                <w:bCs/>
              </w:rPr>
              <w:footnoteReference w:id="2"/>
            </w:r>
            <w:r w:rsidRPr="0083095B">
              <w:rPr>
                <w:bCs/>
              </w:rPr>
              <w:t xml:space="preserve"> </w:t>
            </w:r>
            <w:r w:rsidRPr="0083095B">
              <w:rPr>
                <w:bCs/>
              </w:rPr>
              <w:fldChar w:fldCharType="begin">
                <w:ffData>
                  <w:name w:val="Text36"/>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4664200D" w14:textId="77777777" w:rsidTr="0088124C">
        <w:trPr>
          <w:trHeight w:val="551"/>
        </w:trPr>
        <w:tc>
          <w:tcPr>
            <w:tcW w:w="11178" w:type="dxa"/>
            <w:shd w:val="clear" w:color="auto" w:fill="auto"/>
          </w:tcPr>
          <w:p w14:paraId="32176400" w14:textId="77777777" w:rsidR="00BA4D08" w:rsidRPr="0083095B" w:rsidRDefault="00BA4D08" w:rsidP="00BA4D08">
            <w:pPr>
              <w:widowControl/>
              <w:numPr>
                <w:ilvl w:val="0"/>
                <w:numId w:val="1"/>
              </w:numPr>
              <w:autoSpaceDE/>
              <w:autoSpaceDN/>
              <w:spacing w:line="480" w:lineRule="auto"/>
              <w:rPr>
                <w:bCs/>
              </w:rPr>
            </w:pPr>
            <w:r w:rsidRPr="0083095B">
              <w:rPr>
                <w:bCs/>
              </w:rPr>
              <w:t xml:space="preserve">Documentation of Consent:   </w:t>
            </w:r>
            <w:r w:rsidRPr="0083095B">
              <w:rPr>
                <w:bCs/>
              </w:rPr>
              <w:fldChar w:fldCharType="begin">
                <w:ffData>
                  <w:name w:val="Text37"/>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342129CD" w14:textId="77777777" w:rsidTr="0088124C">
        <w:trPr>
          <w:trHeight w:val="551"/>
        </w:trPr>
        <w:tc>
          <w:tcPr>
            <w:tcW w:w="11178" w:type="dxa"/>
            <w:shd w:val="clear" w:color="auto" w:fill="auto"/>
          </w:tcPr>
          <w:p w14:paraId="0A2E7A94" w14:textId="77777777" w:rsidR="00BA4D08" w:rsidRPr="0083095B" w:rsidRDefault="00BA4D08" w:rsidP="00BA4D08">
            <w:pPr>
              <w:widowControl/>
              <w:numPr>
                <w:ilvl w:val="0"/>
                <w:numId w:val="1"/>
              </w:numPr>
              <w:autoSpaceDE/>
              <w:autoSpaceDN/>
              <w:spacing w:line="480" w:lineRule="auto"/>
              <w:rPr>
                <w:bCs/>
              </w:rPr>
            </w:pPr>
            <w:r w:rsidRPr="0083095B">
              <w:rPr>
                <w:bCs/>
              </w:rPr>
              <w:t xml:space="preserve">Consent:  </w:t>
            </w:r>
            <w:r w:rsidRPr="0083095B">
              <w:rPr>
                <w:bCs/>
              </w:rPr>
              <w:fldChar w:fldCharType="begin">
                <w:ffData>
                  <w:name w:val="Text38"/>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BA4D08" w:rsidRPr="0083095B" w14:paraId="71547054" w14:textId="77777777" w:rsidTr="0088124C">
        <w:tc>
          <w:tcPr>
            <w:tcW w:w="11178" w:type="dxa"/>
            <w:shd w:val="clear" w:color="auto" w:fill="auto"/>
          </w:tcPr>
          <w:p w14:paraId="774D737D" w14:textId="77777777" w:rsidR="00BA4D08" w:rsidRPr="0083095B" w:rsidRDefault="00BA4D08" w:rsidP="0088124C">
            <w:pPr>
              <w:spacing w:line="480" w:lineRule="auto"/>
              <w:rPr>
                <w:bCs/>
              </w:rPr>
            </w:pPr>
            <w:r w:rsidRPr="0083095B">
              <w:rPr>
                <w:bCs/>
              </w:rPr>
              <w:t xml:space="preserve">List of Appendices (Include recruitment materials, permission and consent letters and emails, tests, surveys, and data collection tools): </w:t>
            </w:r>
            <w:r w:rsidRPr="0083095B">
              <w:rPr>
                <w:bCs/>
              </w:rPr>
              <w:fldChar w:fldCharType="begin">
                <w:ffData>
                  <w:name w:val="Text36"/>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bl>
    <w:p w14:paraId="1EA5F5C5" w14:textId="77777777" w:rsidR="00BA4D08" w:rsidRPr="0083095B" w:rsidRDefault="00BA4D08" w:rsidP="00BA4D08">
      <w:pPr>
        <w:rPr>
          <w:sz w:val="18"/>
          <w:szCs w:val="18"/>
        </w:rPr>
      </w:pP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7"/>
        <w:gridCol w:w="2952"/>
        <w:gridCol w:w="3785"/>
      </w:tblGrid>
      <w:tr w:rsidR="00BA4D08" w:rsidRPr="0083095B" w14:paraId="21458FEF" w14:textId="77777777" w:rsidTr="0088124C">
        <w:trPr>
          <w:trHeight w:val="332"/>
          <w:jc w:val="center"/>
        </w:trPr>
        <w:tc>
          <w:tcPr>
            <w:tcW w:w="10634" w:type="dxa"/>
            <w:gridSpan w:val="3"/>
            <w:tcBorders>
              <w:top w:val="single" w:sz="4" w:space="0" w:color="auto"/>
              <w:left w:val="single" w:sz="4" w:space="0" w:color="auto"/>
              <w:bottom w:val="single" w:sz="4" w:space="0" w:color="auto"/>
            </w:tcBorders>
          </w:tcPr>
          <w:p w14:paraId="5FD248F4" w14:textId="77777777" w:rsidR="00BA4D08" w:rsidRPr="0083095B" w:rsidRDefault="00BA4D08" w:rsidP="0088124C">
            <w:pPr>
              <w:rPr>
                <w:b/>
              </w:rPr>
            </w:pPr>
            <w:r w:rsidRPr="0083095B">
              <w:rPr>
                <w:b/>
              </w:rPr>
              <w:t xml:space="preserve">SECTION IV </w:t>
            </w:r>
          </w:p>
        </w:tc>
      </w:tr>
      <w:tr w:rsidR="00BA4D08" w:rsidRPr="0083095B" w14:paraId="1A3BBC38" w14:textId="77777777" w:rsidTr="0088124C">
        <w:trPr>
          <w:trHeight w:val="1610"/>
          <w:jc w:val="center"/>
        </w:trPr>
        <w:tc>
          <w:tcPr>
            <w:tcW w:w="10634" w:type="dxa"/>
            <w:gridSpan w:val="3"/>
            <w:tcBorders>
              <w:top w:val="single" w:sz="4" w:space="0" w:color="auto"/>
              <w:left w:val="single" w:sz="4" w:space="0" w:color="auto"/>
              <w:bottom w:val="nil"/>
            </w:tcBorders>
          </w:tcPr>
          <w:p w14:paraId="04AF8EC2" w14:textId="77777777" w:rsidR="00BA4D08" w:rsidRPr="0083095B" w:rsidRDefault="00BA4D08" w:rsidP="0088124C">
            <w:r w:rsidRPr="0083095B">
              <w:t>CERTIFICATION OF REVIEW</w:t>
            </w:r>
          </w:p>
          <w:p w14:paraId="5E044E2A" w14:textId="77777777" w:rsidR="00BA4D08" w:rsidRPr="0083095B" w:rsidRDefault="00BA4D08" w:rsidP="0088124C"/>
          <w:p w14:paraId="6637891B" w14:textId="77777777" w:rsidR="00BA4D08" w:rsidRPr="0083095B" w:rsidRDefault="00BA4D08" w:rsidP="0088124C">
            <w:pPr>
              <w:rPr>
                <w:rFonts w:eastAsia="Calibri"/>
              </w:rPr>
            </w:pPr>
            <w:r w:rsidRPr="0083095B">
              <w:rPr>
                <w:rFonts w:eastAsia="Calibri"/>
              </w:rPr>
              <w:t xml:space="preserve">As Principal Investigator, I certify that all sections are completed as directed and in full and agree with the following: </w:t>
            </w:r>
          </w:p>
          <w:p w14:paraId="7B93C791" w14:textId="7A9C50A6" w:rsidR="00BA4D08" w:rsidRPr="0083095B" w:rsidRDefault="00BA4D08" w:rsidP="0088124C">
            <w:pPr>
              <w:rPr>
                <w:rFonts w:eastAsia="Calibri"/>
              </w:rPr>
            </w:pPr>
            <w:r w:rsidRPr="0083095B">
              <w:rPr>
                <w:rFonts w:eastAsia="Calibri"/>
              </w:rPr>
              <w:t xml:space="preserve">__ CITI </w:t>
            </w:r>
            <w:r w:rsidR="00422707">
              <w:rPr>
                <w:rFonts w:eastAsia="Calibri"/>
              </w:rPr>
              <w:t xml:space="preserve">certification </w:t>
            </w:r>
            <w:r w:rsidRPr="0083095B">
              <w:rPr>
                <w:rFonts w:eastAsia="Calibri"/>
              </w:rPr>
              <w:t>forms</w:t>
            </w:r>
            <w:r w:rsidR="00422707">
              <w:rPr>
                <w:rFonts w:eastAsia="Calibri"/>
              </w:rPr>
              <w:t xml:space="preserve"> (bio-medical </w:t>
            </w:r>
            <w:r w:rsidR="00422707">
              <w:rPr>
                <w:rFonts w:eastAsia="Calibri"/>
                <w:i/>
                <w:iCs/>
              </w:rPr>
              <w:t xml:space="preserve">and </w:t>
            </w:r>
            <w:r w:rsidR="00422707">
              <w:rPr>
                <w:rFonts w:eastAsia="Calibri"/>
              </w:rPr>
              <w:t>social/behavioral)</w:t>
            </w:r>
            <w:r w:rsidRPr="0083095B">
              <w:rPr>
                <w:rFonts w:eastAsia="Calibri"/>
              </w:rPr>
              <w:t xml:space="preserve"> </w:t>
            </w:r>
            <w:r w:rsidR="00422707">
              <w:rPr>
                <w:rFonts w:eastAsia="Calibri"/>
              </w:rPr>
              <w:t>are</w:t>
            </w:r>
            <w:r w:rsidRPr="0083095B">
              <w:rPr>
                <w:rFonts w:eastAsia="Calibri"/>
              </w:rPr>
              <w:t xml:space="preserve"> attached.</w:t>
            </w:r>
          </w:p>
          <w:p w14:paraId="6F5C020E" w14:textId="77777777" w:rsidR="00BA4D08" w:rsidRPr="0083095B" w:rsidRDefault="00BA4D08" w:rsidP="0088124C">
            <w:pPr>
              <w:rPr>
                <w:rFonts w:eastAsia="Calibri"/>
              </w:rPr>
            </w:pPr>
            <w:r w:rsidRPr="0083095B">
              <w:rPr>
                <w:rFonts w:eastAsia="Calibri"/>
              </w:rPr>
              <w:t>__ The research design conforms to discipline standards.</w:t>
            </w:r>
          </w:p>
          <w:p w14:paraId="37C7C102" w14:textId="77777777" w:rsidR="00BA4D08" w:rsidRPr="0083095B" w:rsidRDefault="00BA4D08" w:rsidP="0088124C">
            <w:pPr>
              <w:rPr>
                <w:rFonts w:eastAsia="Calibri"/>
              </w:rPr>
            </w:pPr>
            <w:r w:rsidRPr="0083095B">
              <w:rPr>
                <w:rFonts w:eastAsia="Calibri"/>
              </w:rPr>
              <w:t xml:space="preserve">__ The type of review requested is appropriate. </w:t>
            </w:r>
          </w:p>
          <w:p w14:paraId="05442F30" w14:textId="1E172C3D" w:rsidR="00BA4D08" w:rsidRPr="0083095B" w:rsidRDefault="00BA4D08" w:rsidP="0088124C">
            <w:pPr>
              <w:rPr>
                <w:rFonts w:eastAsia="Calibri"/>
              </w:rPr>
            </w:pPr>
            <w:r w:rsidRPr="0083095B">
              <w:rPr>
                <w:rFonts w:eastAsia="Calibri"/>
              </w:rPr>
              <w:t>__ The format of the Clarkson College IRB Application conforms to the Clarkson College Appli</w:t>
            </w:r>
            <w:r w:rsidR="00817A33">
              <w:rPr>
                <w:rFonts w:eastAsia="Calibri"/>
              </w:rPr>
              <w:t>ed Research</w:t>
            </w:r>
            <w:r w:rsidRPr="0083095B">
              <w:rPr>
                <w:rFonts w:eastAsia="Calibri"/>
              </w:rPr>
              <w:t xml:space="preserve"> Manual.</w:t>
            </w:r>
          </w:p>
          <w:p w14:paraId="23D30687" w14:textId="77777777" w:rsidR="00BA4D08" w:rsidRPr="0083095B" w:rsidRDefault="00BA4D08" w:rsidP="0088124C">
            <w:pPr>
              <w:rPr>
                <w:rFonts w:eastAsia="Calibri"/>
              </w:rPr>
            </w:pPr>
            <w:r w:rsidRPr="0083095B">
              <w:rPr>
                <w:rFonts w:eastAsia="Calibri"/>
              </w:rPr>
              <w:t>__ The Application--including the Appendices--is complete, accurate, and coherent.</w:t>
            </w:r>
          </w:p>
          <w:p w14:paraId="71AE2475" w14:textId="77777777" w:rsidR="00BA4D08" w:rsidRPr="0083095B" w:rsidRDefault="00BA4D08" w:rsidP="0088124C">
            <w:pPr>
              <w:rPr>
                <w:rFonts w:eastAsia="Calibri"/>
              </w:rPr>
            </w:pPr>
            <w:r w:rsidRPr="0083095B">
              <w:rPr>
                <w:rFonts w:eastAsia="Calibri"/>
              </w:rPr>
              <w:t>__ The Nebraska Medicine Employee Request for Electronic Heath Data to be used in Education-Related Projects is approved and attached (if applicable).</w:t>
            </w:r>
          </w:p>
          <w:p w14:paraId="40B99E48" w14:textId="77777777" w:rsidR="00BA4D08" w:rsidRPr="0083095B" w:rsidRDefault="00BA4D08" w:rsidP="0088124C">
            <w:pPr>
              <w:rPr>
                <w:rFonts w:eastAsia="Calibri"/>
              </w:rPr>
            </w:pPr>
            <w:r w:rsidRPr="0083095B">
              <w:rPr>
                <w:rFonts w:eastAsia="Calibri"/>
              </w:rPr>
              <w:t>__ In all communications, writing errors (punctuation and grammar) do not impair the integrity of the study or undermine the credibility of Investigators or the College.</w:t>
            </w:r>
          </w:p>
          <w:p w14:paraId="2BF9FAB6" w14:textId="77777777" w:rsidR="00BA4D08" w:rsidRPr="0083095B" w:rsidRDefault="00BA4D08" w:rsidP="0088124C">
            <w:pPr>
              <w:rPr>
                <w:rFonts w:eastAsia="Calibri"/>
              </w:rPr>
            </w:pPr>
            <w:r w:rsidRPr="0083095B">
              <w:rPr>
                <w:rFonts w:eastAsia="Calibri"/>
              </w:rPr>
              <w:t>__ I have thoroughly reviewed this research study, and it has my full support.</w:t>
            </w:r>
          </w:p>
          <w:p w14:paraId="3013E7B1" w14:textId="77777777" w:rsidR="00BA4D08" w:rsidRPr="0083095B" w:rsidRDefault="00BA4D08" w:rsidP="0088124C"/>
          <w:p w14:paraId="029FB882" w14:textId="77777777" w:rsidR="00BA4D08" w:rsidRDefault="00BA4D08" w:rsidP="0088124C">
            <w:r w:rsidRPr="0083095B">
              <w:t>As Investigator(s), we assert that this Application is ready for IRB review:</w:t>
            </w:r>
          </w:p>
          <w:p w14:paraId="00D4A315" w14:textId="77777777" w:rsidR="00CD03FC" w:rsidRDefault="00CD03FC" w:rsidP="0088124C"/>
          <w:p w14:paraId="06AC4766" w14:textId="44761371" w:rsidR="00CD03FC" w:rsidRPr="0083095B" w:rsidRDefault="00CD03FC" w:rsidP="0088124C"/>
        </w:tc>
      </w:tr>
      <w:tr w:rsidR="00BA4D08" w:rsidRPr="0083095B" w14:paraId="0113533A" w14:textId="77777777" w:rsidTr="0088124C">
        <w:trPr>
          <w:trHeight w:val="690"/>
          <w:jc w:val="center"/>
        </w:trPr>
        <w:tc>
          <w:tcPr>
            <w:tcW w:w="3897" w:type="dxa"/>
            <w:tcBorders>
              <w:top w:val="single" w:sz="4" w:space="0" w:color="auto"/>
              <w:left w:val="single" w:sz="4" w:space="0" w:color="auto"/>
              <w:bottom w:val="single" w:sz="4" w:space="0" w:color="auto"/>
              <w:right w:val="nil"/>
            </w:tcBorders>
          </w:tcPr>
          <w:p w14:paraId="00B0719C" w14:textId="77777777" w:rsidR="00BA4D08" w:rsidRPr="0083095B" w:rsidRDefault="00BA4D08" w:rsidP="0088124C">
            <w:r w:rsidRPr="0083095B">
              <w:rPr>
                <w:b/>
              </w:rPr>
              <w:t>Printed</w:t>
            </w:r>
            <w:r w:rsidRPr="0083095B">
              <w:t xml:space="preserve"> </w:t>
            </w:r>
            <w:r w:rsidRPr="0083095B">
              <w:rPr>
                <w:b/>
              </w:rPr>
              <w:t>Name of Principal Investigator</w:t>
            </w:r>
          </w:p>
        </w:tc>
        <w:tc>
          <w:tcPr>
            <w:tcW w:w="2952" w:type="dxa"/>
            <w:tcBorders>
              <w:top w:val="nil"/>
              <w:left w:val="nil"/>
              <w:bottom w:val="nil"/>
              <w:right w:val="nil"/>
            </w:tcBorders>
          </w:tcPr>
          <w:p w14:paraId="0C03292B" w14:textId="77777777" w:rsidR="00BA4D08" w:rsidRPr="0083095B" w:rsidRDefault="00BA4D08" w:rsidP="0088124C"/>
        </w:tc>
        <w:tc>
          <w:tcPr>
            <w:tcW w:w="3785" w:type="dxa"/>
            <w:tcBorders>
              <w:top w:val="nil"/>
              <w:left w:val="nil"/>
              <w:bottom w:val="nil"/>
            </w:tcBorders>
          </w:tcPr>
          <w:p w14:paraId="704F12A3" w14:textId="77777777" w:rsidR="00BA4D08" w:rsidRPr="0083095B" w:rsidRDefault="00BA4D08" w:rsidP="0088124C">
            <w:pPr>
              <w:pStyle w:val="Header"/>
              <w:rPr>
                <w:rFonts w:ascii="Times New Roman" w:hAnsi="Times New Roman"/>
              </w:rPr>
            </w:pPr>
            <w:r w:rsidRPr="0083095B">
              <w:rPr>
                <w:rFonts w:ascii="Times New Roman" w:hAnsi="Times New Roman"/>
              </w:rPr>
              <w:t>Date</w:t>
            </w:r>
          </w:p>
          <w:p w14:paraId="248AEF84" w14:textId="77777777" w:rsidR="00BA4D08" w:rsidRPr="0083095B" w:rsidRDefault="00BA4D08" w:rsidP="0088124C">
            <w:pPr>
              <w:pStyle w:val="Header"/>
              <w:rPr>
                <w:rFonts w:ascii="Times New Roman" w:hAnsi="Times New Roman"/>
              </w:rPr>
            </w:pPr>
          </w:p>
        </w:tc>
      </w:tr>
      <w:tr w:rsidR="00BA4D08" w:rsidRPr="0083095B" w14:paraId="44533C55" w14:textId="77777777" w:rsidTr="0088124C">
        <w:trPr>
          <w:trHeight w:val="548"/>
          <w:jc w:val="center"/>
        </w:trPr>
        <w:tc>
          <w:tcPr>
            <w:tcW w:w="10634" w:type="dxa"/>
            <w:gridSpan w:val="3"/>
            <w:tcBorders>
              <w:top w:val="nil"/>
              <w:left w:val="single" w:sz="4" w:space="0" w:color="auto"/>
              <w:bottom w:val="nil"/>
            </w:tcBorders>
          </w:tcPr>
          <w:p w14:paraId="5D6C9B5B" w14:textId="77777777" w:rsidR="00BA4D08" w:rsidRPr="0083095B" w:rsidRDefault="00BA4D08" w:rsidP="0088124C">
            <w:pPr>
              <w:rPr>
                <w:b/>
              </w:rPr>
            </w:pPr>
            <w:r w:rsidRPr="0083095B">
              <w:rPr>
                <w:b/>
              </w:rPr>
              <w:t>Signature of Principal Investigator</w:t>
            </w:r>
          </w:p>
          <w:p w14:paraId="2A90D03F" w14:textId="77777777" w:rsidR="00BA4D08" w:rsidRPr="0083095B" w:rsidRDefault="00BA4D08" w:rsidP="0088124C"/>
          <w:p w14:paraId="1091CC31" w14:textId="77777777" w:rsidR="00BA4D08" w:rsidRPr="0083095B" w:rsidRDefault="00BA4D08" w:rsidP="0088124C"/>
        </w:tc>
      </w:tr>
      <w:tr w:rsidR="00BA4D08" w:rsidRPr="0083095B" w14:paraId="57F15759" w14:textId="77777777" w:rsidTr="0088124C">
        <w:trPr>
          <w:trHeight w:val="1095"/>
          <w:jc w:val="center"/>
        </w:trPr>
        <w:tc>
          <w:tcPr>
            <w:tcW w:w="3897" w:type="dxa"/>
            <w:tcBorders>
              <w:top w:val="single" w:sz="4" w:space="0" w:color="auto"/>
              <w:left w:val="single" w:sz="4" w:space="0" w:color="auto"/>
              <w:bottom w:val="single" w:sz="4" w:space="0" w:color="auto"/>
              <w:right w:val="nil"/>
            </w:tcBorders>
          </w:tcPr>
          <w:p w14:paraId="483E5C20" w14:textId="77777777" w:rsidR="00BA4D08" w:rsidRPr="0083095B" w:rsidRDefault="00BA4D08" w:rsidP="0088124C">
            <w:pPr>
              <w:pBdr>
                <w:left w:val="single" w:sz="4" w:space="0" w:color="auto"/>
              </w:pBdr>
              <w:rPr>
                <w:b/>
              </w:rPr>
            </w:pPr>
            <w:r w:rsidRPr="0083095B">
              <w:rPr>
                <w:b/>
              </w:rPr>
              <w:t xml:space="preserve">Printed Name of Co-Investigator </w:t>
            </w:r>
          </w:p>
        </w:tc>
        <w:tc>
          <w:tcPr>
            <w:tcW w:w="2952" w:type="dxa"/>
            <w:tcBorders>
              <w:top w:val="nil"/>
              <w:left w:val="nil"/>
              <w:bottom w:val="nil"/>
              <w:right w:val="nil"/>
            </w:tcBorders>
          </w:tcPr>
          <w:p w14:paraId="1B6109E6" w14:textId="77777777" w:rsidR="00BA4D08" w:rsidRPr="0083095B" w:rsidRDefault="00BA4D08" w:rsidP="0088124C"/>
        </w:tc>
        <w:tc>
          <w:tcPr>
            <w:tcW w:w="3785" w:type="dxa"/>
            <w:tcBorders>
              <w:top w:val="nil"/>
              <w:left w:val="nil"/>
              <w:bottom w:val="nil"/>
              <w:right w:val="single" w:sz="4" w:space="0" w:color="auto"/>
            </w:tcBorders>
          </w:tcPr>
          <w:p w14:paraId="74C580F6" w14:textId="77777777" w:rsidR="00BA4D08" w:rsidRPr="0083095B" w:rsidRDefault="00BA4D08" w:rsidP="0088124C">
            <w:r w:rsidRPr="0083095B">
              <w:t>Date</w:t>
            </w:r>
          </w:p>
        </w:tc>
      </w:tr>
      <w:tr w:rsidR="00BA4D08" w:rsidRPr="0083095B" w14:paraId="04961EA0" w14:textId="77777777" w:rsidTr="0088124C">
        <w:trPr>
          <w:trHeight w:val="683"/>
          <w:jc w:val="center"/>
        </w:trPr>
        <w:tc>
          <w:tcPr>
            <w:tcW w:w="10634" w:type="dxa"/>
            <w:gridSpan w:val="3"/>
            <w:tcBorders>
              <w:top w:val="nil"/>
              <w:left w:val="single" w:sz="4" w:space="0" w:color="auto"/>
              <w:bottom w:val="nil"/>
            </w:tcBorders>
          </w:tcPr>
          <w:p w14:paraId="60B0E671" w14:textId="0D1B8FDF" w:rsidR="00BA4D08" w:rsidRPr="0083095B" w:rsidRDefault="00BA4D08" w:rsidP="0088124C">
            <w:pPr>
              <w:rPr>
                <w:b/>
              </w:rPr>
            </w:pPr>
            <w:r w:rsidRPr="0083095B">
              <w:rPr>
                <w:b/>
              </w:rPr>
              <w:t xml:space="preserve">Signature of Co-Investigator </w:t>
            </w:r>
          </w:p>
          <w:p w14:paraId="7D857994" w14:textId="77777777" w:rsidR="00BA4D08" w:rsidRPr="0083095B" w:rsidRDefault="00BA4D08" w:rsidP="0088124C"/>
        </w:tc>
      </w:tr>
      <w:tr w:rsidR="00BA4D08" w:rsidRPr="0083095B" w14:paraId="7B6939FE" w14:textId="77777777" w:rsidTr="0088124C">
        <w:trPr>
          <w:trHeight w:val="1095"/>
          <w:jc w:val="center"/>
        </w:trPr>
        <w:tc>
          <w:tcPr>
            <w:tcW w:w="10634" w:type="dxa"/>
            <w:gridSpan w:val="3"/>
            <w:tcBorders>
              <w:top w:val="nil"/>
              <w:left w:val="single" w:sz="4" w:space="0" w:color="auto"/>
              <w:bottom w:val="single" w:sz="4" w:space="0" w:color="auto"/>
            </w:tcBorders>
          </w:tcPr>
          <w:p w14:paraId="0881F4FE" w14:textId="51F80B88" w:rsidR="00AD6ADE" w:rsidRPr="0083095B" w:rsidRDefault="00AD6ADE" w:rsidP="00AD6ADE">
            <w:pPr>
              <w:adjustRightInd w:val="0"/>
              <w:rPr>
                <w:rFonts w:eastAsia="Batang"/>
                <w:color w:val="000000" w:themeColor="text1"/>
              </w:rPr>
            </w:pPr>
            <w:r w:rsidRPr="0083095B">
              <w:rPr>
                <w:rFonts w:eastAsia="Batang"/>
                <w:bCs/>
                <w:color w:val="000000"/>
              </w:rPr>
              <w:lastRenderedPageBreak/>
              <w:t xml:space="preserve">Submit the Application and Appendices </w:t>
            </w:r>
            <w:r>
              <w:rPr>
                <w:rFonts w:eastAsia="Batang"/>
                <w:bCs/>
                <w:color w:val="000000"/>
              </w:rPr>
              <w:t>through the submission form located on the Clarkson College IRB webpage (</w:t>
            </w:r>
            <w:hyperlink r:id="rId14" w:history="1">
              <w:r w:rsidR="005E182E">
                <w:rPr>
                  <w:rStyle w:val="Hyperlink"/>
                  <w:rFonts w:eastAsia="Corbel"/>
                </w:rPr>
                <w:t>IRB APPLICATION SUBMISSION PORTAL</w:t>
              </w:r>
            </w:hyperlink>
            <w:r>
              <w:rPr>
                <w:rFonts w:eastAsia="Batang"/>
                <w:bCs/>
                <w:color w:val="000000"/>
              </w:rPr>
              <w:t xml:space="preserve">) </w:t>
            </w:r>
            <w:r w:rsidRPr="0083095B">
              <w:rPr>
                <w:rFonts w:eastAsia="Batang"/>
                <w:bCs/>
                <w:color w:val="000000"/>
              </w:rPr>
              <w:t>or mail them to the address listed below.</w:t>
            </w:r>
            <w:r>
              <w:rPr>
                <w:rFonts w:eastAsia="Batang"/>
                <w:bCs/>
                <w:color w:val="000000"/>
              </w:rPr>
              <w:t xml:space="preserve"> </w:t>
            </w:r>
            <w:r w:rsidRPr="32BD1B2C">
              <w:rPr>
                <w:rFonts w:eastAsia="Batang"/>
                <w:color w:val="000000" w:themeColor="text1"/>
              </w:rPr>
              <w:t xml:space="preserve">A scanned PDF of the executed (signed) signature page(s) can be attached </w:t>
            </w:r>
            <w:r>
              <w:rPr>
                <w:rFonts w:eastAsia="Batang"/>
                <w:color w:val="000000" w:themeColor="text1"/>
              </w:rPr>
              <w:t>with</w:t>
            </w:r>
            <w:r w:rsidRPr="32BD1B2C">
              <w:rPr>
                <w:rFonts w:eastAsia="Batang"/>
                <w:color w:val="000000" w:themeColor="text1"/>
              </w:rPr>
              <w:t xml:space="preserve"> the submission.</w:t>
            </w:r>
          </w:p>
          <w:p w14:paraId="3A9DFBCE" w14:textId="77777777" w:rsidR="00BA4D08" w:rsidRPr="0083095B" w:rsidRDefault="00BA4D08" w:rsidP="0088124C">
            <w:pPr>
              <w:adjustRightInd w:val="0"/>
              <w:rPr>
                <w:rFonts w:eastAsia="Batang"/>
                <w:bCs/>
                <w:color w:val="000000"/>
              </w:rPr>
            </w:pPr>
          </w:p>
          <w:p w14:paraId="59D1E893" w14:textId="77777777" w:rsidR="00BA4D08" w:rsidRPr="0083095B" w:rsidRDefault="00BA4D08" w:rsidP="0088124C">
            <w:pPr>
              <w:adjustRightInd w:val="0"/>
              <w:rPr>
                <w:rFonts w:eastAsia="Batang"/>
                <w:bCs/>
                <w:i/>
                <w:iCs/>
                <w:color w:val="000000"/>
              </w:rPr>
            </w:pPr>
            <w:r w:rsidRPr="0083095B">
              <w:rPr>
                <w:rFonts w:eastAsia="Batang"/>
                <w:bCs/>
                <w:i/>
                <w:iCs/>
                <w:color w:val="000000"/>
              </w:rPr>
              <w:t>N</w:t>
            </w:r>
            <w:r>
              <w:rPr>
                <w:rFonts w:eastAsia="Batang"/>
                <w:bCs/>
                <w:i/>
                <w:iCs/>
                <w:color w:val="000000"/>
              </w:rPr>
              <w:t>ote</w:t>
            </w:r>
            <w:r w:rsidRPr="0083095B">
              <w:rPr>
                <w:rFonts w:eastAsia="Batang"/>
                <w:bCs/>
                <w:i/>
                <w:iCs/>
                <w:color w:val="000000"/>
              </w:rPr>
              <w:t>: The study must not begin prior to IRB approval.</w:t>
            </w:r>
          </w:p>
          <w:p w14:paraId="64D427F7" w14:textId="77777777" w:rsidR="00BA4D08" w:rsidRPr="0083095B" w:rsidRDefault="00BA4D08" w:rsidP="0088124C">
            <w:pPr>
              <w:adjustRightInd w:val="0"/>
              <w:rPr>
                <w:rFonts w:eastAsia="Batang"/>
                <w:bCs/>
                <w:i/>
                <w:iCs/>
                <w:color w:val="000000"/>
              </w:rPr>
            </w:pPr>
          </w:p>
          <w:p w14:paraId="3A0E2365" w14:textId="77777777" w:rsidR="00BA4D08" w:rsidRPr="0083095B" w:rsidRDefault="00BA4D08" w:rsidP="0088124C">
            <w:pPr>
              <w:adjustRightInd w:val="0"/>
              <w:rPr>
                <w:rFonts w:eastAsia="Batang"/>
                <w:b/>
                <w:color w:val="000000"/>
              </w:rPr>
            </w:pPr>
            <w:r w:rsidRPr="0083095B">
              <w:rPr>
                <w:rFonts w:eastAsia="Batang"/>
                <w:b/>
                <w:color w:val="000000"/>
              </w:rPr>
              <w:t>Clarkson College Institutional Review Board</w:t>
            </w:r>
          </w:p>
          <w:p w14:paraId="4B70AC69" w14:textId="77777777" w:rsidR="00BA4D08" w:rsidRPr="0083095B" w:rsidRDefault="00BA4D08" w:rsidP="0088124C">
            <w:pPr>
              <w:adjustRightInd w:val="0"/>
              <w:rPr>
                <w:rFonts w:eastAsia="Batang"/>
                <w:b/>
                <w:color w:val="000000"/>
              </w:rPr>
            </w:pPr>
            <w:r w:rsidRPr="0083095B">
              <w:rPr>
                <w:rFonts w:eastAsia="Batang"/>
                <w:b/>
                <w:color w:val="000000"/>
              </w:rPr>
              <w:t>101 S. 42</w:t>
            </w:r>
            <w:r w:rsidRPr="0083095B">
              <w:rPr>
                <w:rFonts w:eastAsia="Batang"/>
                <w:b/>
                <w:color w:val="000000"/>
                <w:vertAlign w:val="superscript"/>
              </w:rPr>
              <w:t>nd</w:t>
            </w:r>
            <w:r w:rsidRPr="0083095B">
              <w:rPr>
                <w:rFonts w:eastAsia="Batang"/>
                <w:b/>
                <w:color w:val="000000"/>
              </w:rPr>
              <w:t xml:space="preserve"> Street</w:t>
            </w:r>
          </w:p>
          <w:p w14:paraId="3C93265D" w14:textId="77777777" w:rsidR="00BA4D08" w:rsidRPr="0083095B" w:rsidRDefault="00BA4D08" w:rsidP="0088124C">
            <w:pPr>
              <w:pStyle w:val="Heading5"/>
              <w:rPr>
                <w:rFonts w:ascii="Times New Roman" w:hAnsi="Times New Roman" w:cs="Times New Roman"/>
              </w:rPr>
            </w:pPr>
            <w:r w:rsidRPr="0083095B">
              <w:rPr>
                <w:rFonts w:ascii="Times New Roman" w:hAnsi="Times New Roman" w:cs="Times New Roman"/>
              </w:rPr>
              <w:t>Omaha, NE 68131</w:t>
            </w:r>
          </w:p>
          <w:p w14:paraId="74339F0A" w14:textId="77777777" w:rsidR="00BA4D08" w:rsidRPr="0083095B" w:rsidRDefault="00BA4D08" w:rsidP="0088124C">
            <w:pPr>
              <w:adjustRightInd w:val="0"/>
            </w:pPr>
            <w:r w:rsidRPr="0083095B">
              <w:rPr>
                <w:rFonts w:eastAsia="Batang"/>
                <w:b/>
                <w:color w:val="000000"/>
              </w:rPr>
              <w:t>Phone: 402.552.3100; Fax: 402.552.6019</w:t>
            </w:r>
          </w:p>
        </w:tc>
      </w:tr>
    </w:tbl>
    <w:p w14:paraId="0EE2ACC1" w14:textId="77777777" w:rsidR="00BA4D08" w:rsidRPr="0083095B" w:rsidRDefault="00BA4D08" w:rsidP="00BA4D08"/>
    <w:p w14:paraId="290A15BF" w14:textId="77777777" w:rsidR="00BA4D08" w:rsidRPr="0083095B" w:rsidRDefault="00BA4D08" w:rsidP="00BA4D08"/>
    <w:p w14:paraId="02F10B9E" w14:textId="77777777" w:rsidR="00BA4D08" w:rsidRPr="0083095B" w:rsidRDefault="00BA4D08" w:rsidP="00BA4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D08" w:rsidRPr="0083095B" w14:paraId="59224DBC" w14:textId="77777777" w:rsidTr="0088124C">
        <w:tc>
          <w:tcPr>
            <w:tcW w:w="11736" w:type="dxa"/>
            <w:shd w:val="clear" w:color="auto" w:fill="auto"/>
          </w:tcPr>
          <w:p w14:paraId="74576DF5" w14:textId="77777777" w:rsidR="00BA4D08" w:rsidRPr="0083095B" w:rsidRDefault="00BA4D08" w:rsidP="0088124C">
            <w:pPr>
              <w:rPr>
                <w:b/>
              </w:rPr>
            </w:pPr>
            <w:r w:rsidRPr="0083095B">
              <w:rPr>
                <w:b/>
              </w:rPr>
              <w:t xml:space="preserve">SECTION V </w:t>
            </w:r>
          </w:p>
        </w:tc>
      </w:tr>
      <w:tr w:rsidR="00BA4D08" w:rsidRPr="0083095B" w14:paraId="689B5ABE" w14:textId="77777777" w:rsidTr="0088124C">
        <w:tc>
          <w:tcPr>
            <w:tcW w:w="11736" w:type="dxa"/>
            <w:shd w:val="clear" w:color="auto" w:fill="auto"/>
          </w:tcPr>
          <w:p w14:paraId="140D0E46" w14:textId="77777777" w:rsidR="00BA4D08" w:rsidRPr="0083095B" w:rsidRDefault="00BA4D08" w:rsidP="0088124C">
            <w:r w:rsidRPr="0083095B">
              <w:t>IRB SUBMISSION AND REVIEW CALENDAR</w:t>
            </w:r>
          </w:p>
          <w:p w14:paraId="53E95943" w14:textId="77777777" w:rsidR="00BA4D08" w:rsidRPr="0083095B" w:rsidRDefault="00BA4D08" w:rsidP="0088124C"/>
          <w:p w14:paraId="3A124445" w14:textId="77777777" w:rsidR="00BA4D08" w:rsidRPr="0083095B" w:rsidRDefault="00BA4D08" w:rsidP="0088124C">
            <w:r w:rsidRPr="0083095B">
              <w:t>Exempt and expedited applications are accepted and reviewed on a rolling basis. See blackout dates schedule (located on IRB web page/Canvas IRB Companion/Student Success Guide).</w:t>
            </w:r>
          </w:p>
          <w:p w14:paraId="69D1D83E" w14:textId="77777777" w:rsidR="00BA4D08" w:rsidRPr="0083095B" w:rsidRDefault="00BA4D08" w:rsidP="0088124C"/>
          <w:p w14:paraId="32619FCF" w14:textId="77777777" w:rsidR="00BA4D08" w:rsidRPr="0083095B" w:rsidRDefault="00BA4D08" w:rsidP="0088124C">
            <w:r w:rsidRPr="0083095B">
              <w:t>All full-board applications must be received by the IRB submission deadline for the next IRB Review. The Clarkson College IRB meets 5 times per academic year (see current schedule on IRB web page/Canvas IRB Companion/Student Success Guide).</w:t>
            </w:r>
          </w:p>
          <w:p w14:paraId="663CA782" w14:textId="77777777" w:rsidR="00BA4D08" w:rsidRPr="0083095B" w:rsidRDefault="00BA4D08" w:rsidP="0088124C"/>
          <w:p w14:paraId="3FF301DD" w14:textId="77777777" w:rsidR="00BA4D08" w:rsidRPr="0083095B" w:rsidRDefault="00BA4D08" w:rsidP="0088124C">
            <w:r w:rsidRPr="0083095B">
              <w:t>Applications that are incomplete, inaccurate, or incoherent will be returned to the PI and may be re-submitted to the IRB for review.</w:t>
            </w:r>
          </w:p>
        </w:tc>
      </w:tr>
    </w:tbl>
    <w:p w14:paraId="2AF51499" w14:textId="77777777" w:rsidR="00BA4D08" w:rsidRPr="0083095B" w:rsidRDefault="00BA4D08" w:rsidP="00BA4D08">
      <w:r w:rsidRPr="0083095B">
        <w:rPr>
          <w:noProof/>
        </w:rPr>
        <mc:AlternateContent>
          <mc:Choice Requires="wps">
            <w:drawing>
              <wp:anchor distT="0" distB="0" distL="114300" distR="114300" simplePos="0" relativeHeight="251659264" behindDoc="0" locked="0" layoutInCell="1" allowOverlap="1" wp14:anchorId="172408CD" wp14:editId="5C72646E">
                <wp:simplePos x="0" y="0"/>
                <wp:positionH relativeFrom="column">
                  <wp:posOffset>5745480</wp:posOffset>
                </wp:positionH>
                <wp:positionV relativeFrom="paragraph">
                  <wp:posOffset>5925185</wp:posOffset>
                </wp:positionV>
                <wp:extent cx="1074420" cy="251460"/>
                <wp:effectExtent l="1905"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6DF77" w14:textId="77777777" w:rsidR="00BA4D08" w:rsidRPr="00977EEB" w:rsidRDefault="00BA4D08" w:rsidP="00BA4D08">
                            <w:pPr>
                              <w:rPr>
                                <w:color w:val="808080"/>
                              </w:rPr>
                            </w:pPr>
                            <w:r w:rsidRPr="00977EEB">
                              <w:rPr>
                                <w:color w:val="808080"/>
                              </w:rPr>
                              <w:t xml:space="preserve">Rev. </w:t>
                            </w:r>
                            <w:r>
                              <w:rPr>
                                <w:color w:val="808080"/>
                              </w:rPr>
                              <w:t>June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408CD" id="_x0000_t202" coordsize="21600,21600" o:spt="202" path="m,l,21600r21600,l21600,xe">
                <v:stroke joinstyle="miter"/>
                <v:path gradientshapeok="t" o:connecttype="rect"/>
              </v:shapetype>
              <v:shape id="Text Box 111" o:spid="_x0000_s1026" type="#_x0000_t202" style="position:absolute;margin-left:452.4pt;margin-top:466.55pt;width:84.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" stroked="f">
                <v:textbox>
                  <w:txbxContent>
                    <w:p w14:paraId="1B06DF77" w14:textId="77777777" w:rsidR="00BA4D08" w:rsidRPr="00977EEB" w:rsidRDefault="00BA4D08" w:rsidP="00BA4D08">
                      <w:pPr>
                        <w:rPr>
                          <w:color w:val="808080"/>
                        </w:rPr>
                      </w:pPr>
                      <w:r w:rsidRPr="00977EEB">
                        <w:rPr>
                          <w:color w:val="808080"/>
                        </w:rPr>
                        <w:t xml:space="preserve">Rev. </w:t>
                      </w:r>
                      <w:r>
                        <w:rPr>
                          <w:color w:val="808080"/>
                        </w:rPr>
                        <w:t>June 2017</w:t>
                      </w:r>
                    </w:p>
                  </w:txbxContent>
                </v:textbox>
              </v:shape>
            </w:pict>
          </mc:Fallback>
        </mc:AlternateContent>
      </w:r>
    </w:p>
    <w:p w14:paraId="17C21498" w14:textId="77777777" w:rsidR="009E05F6" w:rsidRDefault="005E182E"/>
    <w:sectPr w:rsidR="009E05F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2C09" w14:textId="77777777" w:rsidR="002F351A" w:rsidRDefault="002F351A" w:rsidP="00BA4D08">
      <w:r>
        <w:separator/>
      </w:r>
    </w:p>
  </w:endnote>
  <w:endnote w:type="continuationSeparator" w:id="0">
    <w:p w14:paraId="11A98CE8" w14:textId="77777777" w:rsidR="002F351A" w:rsidRDefault="002F351A" w:rsidP="00BA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126013"/>
      <w:docPartObj>
        <w:docPartGallery w:val="Page Numbers (Bottom of Page)"/>
        <w:docPartUnique/>
      </w:docPartObj>
    </w:sdtPr>
    <w:sdtEndPr/>
    <w:sdtContent>
      <w:sdt>
        <w:sdtPr>
          <w:id w:val="1728636285"/>
          <w:docPartObj>
            <w:docPartGallery w:val="Page Numbers (Top of Page)"/>
            <w:docPartUnique/>
          </w:docPartObj>
        </w:sdtPr>
        <w:sdtEndPr/>
        <w:sdtContent>
          <w:p w14:paraId="4F6FEC22" w14:textId="306A6AE9" w:rsidR="000C0EA4" w:rsidRDefault="000C0E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4DB288" w14:textId="77777777" w:rsidR="000C0EA4" w:rsidRDefault="000C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F5A" w14:textId="77777777" w:rsidR="002F351A" w:rsidRDefault="002F351A" w:rsidP="00BA4D08">
      <w:r>
        <w:separator/>
      </w:r>
    </w:p>
  </w:footnote>
  <w:footnote w:type="continuationSeparator" w:id="0">
    <w:p w14:paraId="2CF92473" w14:textId="77777777" w:rsidR="002F351A" w:rsidRDefault="002F351A" w:rsidP="00BA4D08">
      <w:r>
        <w:continuationSeparator/>
      </w:r>
    </w:p>
  </w:footnote>
  <w:footnote w:id="1">
    <w:p w14:paraId="49F101DD" w14:textId="77777777" w:rsidR="00BA4D08" w:rsidRPr="00E35E3C" w:rsidRDefault="00BA4D08" w:rsidP="00BA4D08">
      <w:pPr>
        <w:pStyle w:val="FootnoteText"/>
        <w:rPr>
          <w:rFonts w:ascii="Times New Roman" w:hAnsi="Times New Roman"/>
        </w:rPr>
      </w:pPr>
      <w:r w:rsidRPr="00E35E3C">
        <w:rPr>
          <w:rStyle w:val="FootnoteReference"/>
          <w:rFonts w:ascii="Times New Roman" w:hAnsi="Times New Roman"/>
        </w:rPr>
        <w:footnoteRef/>
      </w:r>
      <w:r w:rsidRPr="00E35E3C">
        <w:rPr>
          <w:rFonts w:ascii="Times New Roman" w:hAnsi="Times New Roman"/>
        </w:rPr>
        <w:t xml:space="preserve"> Investigators outside the College should provide the email address issued by their institution.</w:t>
      </w:r>
    </w:p>
  </w:footnote>
  <w:footnote w:id="2">
    <w:p w14:paraId="7962DD9C" w14:textId="77777777" w:rsidR="00BA4D08" w:rsidRPr="00E35E3C" w:rsidRDefault="00BA4D08" w:rsidP="00BA4D08">
      <w:pPr>
        <w:pStyle w:val="FootnoteText"/>
        <w:rPr>
          <w:rFonts w:ascii="Times New Roman" w:hAnsi="Times New Roman"/>
        </w:rPr>
      </w:pPr>
      <w:r w:rsidRPr="00E35E3C">
        <w:rPr>
          <w:rStyle w:val="FootnoteReference"/>
          <w:rFonts w:ascii="Times New Roman" w:hAnsi="Times New Roman"/>
          <w:b/>
        </w:rPr>
        <w:footnoteRef/>
      </w:r>
      <w:r w:rsidRPr="00E35E3C">
        <w:rPr>
          <w:rFonts w:ascii="Times New Roman" w:hAnsi="Times New Roman"/>
          <w:b/>
        </w:rPr>
        <w:t xml:space="preserve"> </w:t>
      </w:r>
      <w:r w:rsidRPr="00E35E3C">
        <w:rPr>
          <w:rFonts w:ascii="Times New Roman" w:hAnsi="Times New Roman"/>
        </w:rPr>
        <w:t>Regardless of subject pool’s educational background, readability of documents should be at or around 8</w:t>
      </w:r>
      <w:r w:rsidRPr="00E35E3C">
        <w:rPr>
          <w:rFonts w:ascii="Times New Roman" w:hAnsi="Times New Roman"/>
          <w:vertAlign w:val="superscript"/>
        </w:rPr>
        <w:t>th</w:t>
      </w:r>
      <w:r w:rsidRPr="00E35E3C">
        <w:rPr>
          <w:rFonts w:ascii="Times New Roman" w:hAnsi="Times New Roman"/>
        </w:rPr>
        <w:t>-grade reading comprehension levels.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4C8"/>
    <w:multiLevelType w:val="hybridMultilevel"/>
    <w:tmpl w:val="FAB24BD2"/>
    <w:lvl w:ilvl="0" w:tplc="1E784D44">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31E00"/>
    <w:multiLevelType w:val="hybridMultilevel"/>
    <w:tmpl w:val="48EE3AAE"/>
    <w:lvl w:ilvl="0" w:tplc="1E784D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170BAF"/>
    <w:multiLevelType w:val="hybridMultilevel"/>
    <w:tmpl w:val="5A18D2EC"/>
    <w:lvl w:ilvl="0" w:tplc="0D363C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08"/>
    <w:rsid w:val="000C0EA4"/>
    <w:rsid w:val="000E5F45"/>
    <w:rsid w:val="002F351A"/>
    <w:rsid w:val="003A3B6F"/>
    <w:rsid w:val="00422707"/>
    <w:rsid w:val="004A4462"/>
    <w:rsid w:val="005E182E"/>
    <w:rsid w:val="00776593"/>
    <w:rsid w:val="00817A33"/>
    <w:rsid w:val="00862367"/>
    <w:rsid w:val="00941C10"/>
    <w:rsid w:val="00AC7068"/>
    <w:rsid w:val="00AD6ADE"/>
    <w:rsid w:val="00B70B81"/>
    <w:rsid w:val="00BA4D08"/>
    <w:rsid w:val="00CD03FC"/>
    <w:rsid w:val="00FD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6012"/>
  <w15:chartTrackingRefBased/>
  <w15:docId w15:val="{FDB9DDBE-2F12-44E7-B181-99FC9C31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4D0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BA4D08"/>
    <w:pPr>
      <w:ind w:left="1220"/>
      <w:outlineLvl w:val="0"/>
    </w:pPr>
    <w:rPr>
      <w:rFonts w:ascii="Arial" w:eastAsia="Arial" w:hAnsi="Arial" w:cs="Arial"/>
      <w:b/>
      <w:bCs/>
      <w:sz w:val="52"/>
      <w:szCs w:val="52"/>
    </w:rPr>
  </w:style>
  <w:style w:type="paragraph" w:styleId="Heading2">
    <w:name w:val="heading 2"/>
    <w:basedOn w:val="Normal"/>
    <w:link w:val="Heading2Char"/>
    <w:qFormat/>
    <w:rsid w:val="00BA4D08"/>
    <w:pPr>
      <w:spacing w:line="565" w:lineRule="exact"/>
      <w:ind w:left="680"/>
      <w:outlineLvl w:val="1"/>
    </w:pPr>
    <w:rPr>
      <w:rFonts w:ascii="Corbel" w:eastAsia="Corbel" w:hAnsi="Corbel" w:cs="Corbel"/>
      <w:b/>
      <w:bCs/>
      <w:sz w:val="48"/>
      <w:szCs w:val="48"/>
      <w:u w:val="single" w:color="000000"/>
    </w:rPr>
  </w:style>
  <w:style w:type="paragraph" w:styleId="Heading4">
    <w:name w:val="heading 4"/>
    <w:basedOn w:val="Normal"/>
    <w:next w:val="Normal"/>
    <w:link w:val="Heading4Char"/>
    <w:unhideWhenUsed/>
    <w:qFormat/>
    <w:rsid w:val="00BA4D0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BA4D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D08"/>
    <w:rPr>
      <w:rFonts w:ascii="Arial" w:eastAsia="Arial" w:hAnsi="Arial" w:cs="Arial"/>
      <w:b/>
      <w:bCs/>
      <w:sz w:val="52"/>
      <w:szCs w:val="52"/>
      <w:lang w:bidi="en-US"/>
    </w:rPr>
  </w:style>
  <w:style w:type="character" w:customStyle="1" w:styleId="Heading2Char">
    <w:name w:val="Heading 2 Char"/>
    <w:basedOn w:val="DefaultParagraphFont"/>
    <w:link w:val="Heading2"/>
    <w:rsid w:val="00BA4D08"/>
    <w:rPr>
      <w:rFonts w:ascii="Corbel" w:eastAsia="Corbel" w:hAnsi="Corbel" w:cs="Corbel"/>
      <w:b/>
      <w:bCs/>
      <w:sz w:val="48"/>
      <w:szCs w:val="48"/>
      <w:u w:val="single" w:color="000000"/>
      <w:lang w:bidi="en-US"/>
    </w:rPr>
  </w:style>
  <w:style w:type="character" w:customStyle="1" w:styleId="Heading4Char">
    <w:name w:val="Heading 4 Char"/>
    <w:basedOn w:val="DefaultParagraphFont"/>
    <w:link w:val="Heading4"/>
    <w:rsid w:val="00BA4D08"/>
    <w:rPr>
      <w:rFonts w:asciiTheme="majorHAnsi" w:eastAsiaTheme="majorEastAsia" w:hAnsiTheme="majorHAnsi" w:cstheme="majorBidi"/>
      <w:i/>
      <w:iCs/>
      <w:color w:val="2F5496" w:themeColor="accent1" w:themeShade="BF"/>
      <w:lang w:bidi="en-US"/>
    </w:rPr>
  </w:style>
  <w:style w:type="character" w:customStyle="1" w:styleId="Heading5Char">
    <w:name w:val="Heading 5 Char"/>
    <w:basedOn w:val="DefaultParagraphFont"/>
    <w:link w:val="Heading5"/>
    <w:rsid w:val="00BA4D08"/>
    <w:rPr>
      <w:rFonts w:asciiTheme="majorHAnsi" w:eastAsiaTheme="majorEastAsia" w:hAnsiTheme="majorHAnsi" w:cstheme="majorBidi"/>
      <w:color w:val="2F5496" w:themeColor="accent1" w:themeShade="BF"/>
      <w:lang w:bidi="en-US"/>
    </w:rPr>
  </w:style>
  <w:style w:type="paragraph" w:styleId="Header">
    <w:name w:val="header"/>
    <w:basedOn w:val="Normal"/>
    <w:link w:val="HeaderChar"/>
    <w:unhideWhenUsed/>
    <w:rsid w:val="00BA4D08"/>
    <w:pPr>
      <w:widowControl/>
      <w:tabs>
        <w:tab w:val="center" w:pos="4680"/>
        <w:tab w:val="right" w:pos="9360"/>
      </w:tabs>
      <w:autoSpaceDE/>
      <w:autoSpaceDN/>
    </w:pPr>
    <w:rPr>
      <w:rFonts w:ascii="Calibri" w:eastAsia="Calibri" w:hAnsi="Calibri"/>
      <w:lang w:bidi="ar-SA"/>
    </w:rPr>
  </w:style>
  <w:style w:type="character" w:customStyle="1" w:styleId="HeaderChar">
    <w:name w:val="Header Char"/>
    <w:basedOn w:val="DefaultParagraphFont"/>
    <w:link w:val="Header"/>
    <w:rsid w:val="00BA4D08"/>
    <w:rPr>
      <w:rFonts w:ascii="Calibri" w:eastAsia="Calibri" w:hAnsi="Calibri" w:cs="Times New Roman"/>
    </w:rPr>
  </w:style>
  <w:style w:type="paragraph" w:styleId="FootnoteText">
    <w:name w:val="footnote text"/>
    <w:basedOn w:val="Normal"/>
    <w:link w:val="FootnoteTextChar"/>
    <w:unhideWhenUsed/>
    <w:rsid w:val="00BA4D08"/>
    <w:pPr>
      <w:widowControl/>
      <w:autoSpaceDE/>
      <w:autoSpaceDN/>
    </w:pPr>
    <w:rPr>
      <w:rFonts w:ascii="Calibri" w:eastAsia="Calibri" w:hAnsi="Calibri"/>
      <w:sz w:val="20"/>
      <w:szCs w:val="20"/>
      <w:lang w:bidi="ar-SA"/>
    </w:rPr>
  </w:style>
  <w:style w:type="character" w:customStyle="1" w:styleId="FootnoteTextChar">
    <w:name w:val="Footnote Text Char"/>
    <w:basedOn w:val="DefaultParagraphFont"/>
    <w:link w:val="FootnoteText"/>
    <w:rsid w:val="00BA4D08"/>
    <w:rPr>
      <w:rFonts w:ascii="Calibri" w:eastAsia="Calibri" w:hAnsi="Calibri" w:cs="Times New Roman"/>
      <w:sz w:val="20"/>
      <w:szCs w:val="20"/>
    </w:rPr>
  </w:style>
  <w:style w:type="character" w:styleId="FootnoteReference">
    <w:name w:val="footnote reference"/>
    <w:basedOn w:val="DefaultParagraphFont"/>
    <w:unhideWhenUsed/>
    <w:rsid w:val="00BA4D08"/>
    <w:rPr>
      <w:vertAlign w:val="superscript"/>
    </w:rPr>
  </w:style>
  <w:style w:type="character" w:styleId="Hyperlink">
    <w:name w:val="Hyperlink"/>
    <w:basedOn w:val="DefaultParagraphFont"/>
    <w:unhideWhenUsed/>
    <w:rsid w:val="00BA4D08"/>
    <w:rPr>
      <w:color w:val="0563C1" w:themeColor="hyperlink"/>
      <w:u w:val="single"/>
    </w:rPr>
  </w:style>
  <w:style w:type="paragraph" w:styleId="Footer">
    <w:name w:val="footer"/>
    <w:basedOn w:val="Normal"/>
    <w:link w:val="FooterChar"/>
    <w:uiPriority w:val="99"/>
    <w:unhideWhenUsed/>
    <w:rsid w:val="000C0EA4"/>
    <w:pPr>
      <w:tabs>
        <w:tab w:val="center" w:pos="4680"/>
        <w:tab w:val="right" w:pos="9360"/>
      </w:tabs>
    </w:pPr>
  </w:style>
  <w:style w:type="character" w:customStyle="1" w:styleId="FooterChar">
    <w:name w:val="Footer Char"/>
    <w:basedOn w:val="DefaultParagraphFont"/>
    <w:link w:val="Footer"/>
    <w:uiPriority w:val="99"/>
    <w:rsid w:val="000C0EA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umc.edu/human-research-protection-program/institutional-review-board.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lmont.edu/ir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bout.citiprogram.org/wp-content/uploads/2018/07/Final-Rule-Material-Updates-to-Expedited-Review-Proced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f6eedbe8565c47f69a1026e9003583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243B566DB364BAABF4CA85A1D35AF" ma:contentTypeVersion="15" ma:contentTypeDescription="Create a new document." ma:contentTypeScope="" ma:versionID="8b0d3cbf9f0f10630d48db034c47972e">
  <xsd:schema xmlns:xsd="http://www.w3.org/2001/XMLSchema" xmlns:xs="http://www.w3.org/2001/XMLSchema" xmlns:p="http://schemas.microsoft.com/office/2006/metadata/properties" xmlns:ns1="http://schemas.microsoft.com/sharepoint/v3" xmlns:ns2="5d67b2ac-2487-44b8-83a2-e6cc6c0cbb56" xmlns:ns3="e72e76b8-4cab-40a6-957a-7e411e1d22df" targetNamespace="http://schemas.microsoft.com/office/2006/metadata/properties" ma:root="true" ma:fieldsID="7a39ac126219bedf25904abc53df37df" ns1:_="" ns2:_="" ns3:_="">
    <xsd:import namespace="http://schemas.microsoft.com/sharepoint/v3"/>
    <xsd:import namespace="5d67b2ac-2487-44b8-83a2-e6cc6c0cbb56"/>
    <xsd:import namespace="e72e76b8-4cab-40a6-957a-7e411e1d2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7b2ac-2487-44b8-83a2-e6cc6c0cb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e76b8-4cab-40a6-957a-7e411e1d22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45261-F421-423A-AF59-3D7CA49EC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9CDCE-478C-4146-A85B-6FE56D650783}">
  <ds:schemaRefs>
    <ds:schemaRef ds:uri="http://schemas.microsoft.com/sharepoint/v3/contenttype/forms"/>
  </ds:schemaRefs>
</ds:datastoreItem>
</file>

<file path=customXml/itemProps3.xml><?xml version="1.0" encoding="utf-8"?>
<ds:datastoreItem xmlns:ds="http://schemas.openxmlformats.org/officeDocument/2006/customXml" ds:itemID="{F41954D6-4224-49AF-8896-F3B89483F457}"/>
</file>

<file path=docProps/app.xml><?xml version="1.0" encoding="utf-8"?>
<Properties xmlns="http://schemas.openxmlformats.org/officeDocument/2006/extended-properties" xmlns:vt="http://schemas.openxmlformats.org/officeDocument/2006/docPropsVTypes">
  <Template>Normal</Template>
  <TotalTime>4</TotalTime>
  <Pages>6</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Andrea</dc:creator>
  <cp:keywords/>
  <dc:description/>
  <cp:lastModifiedBy>Walker, Andrea</cp:lastModifiedBy>
  <cp:revision>7</cp:revision>
  <dcterms:created xsi:type="dcterms:W3CDTF">2021-08-03T16:08:00Z</dcterms:created>
  <dcterms:modified xsi:type="dcterms:W3CDTF">2021-08-26T16:15:00Z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0x0101003C0243B566DB364BAABF4CA85A1D35AF</vt:lpwstr>
  </property>
</Properties>
</file>